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eastAsiaTheme="minorHAnsi"/>
          <w:color w:val="4472C4" w:themeColor="accent1"/>
        </w:rPr>
        <w:id w:val="-732618939"/>
        <w:docPartObj>
          <w:docPartGallery w:val="Cover Pages"/>
          <w:docPartUnique/>
        </w:docPartObj>
      </w:sdtPr>
      <w:sdtEndPr>
        <w:rPr>
          <w:rFonts w:ascii="Times New Roman" w:hAnsi="Times New Roman" w:cs="Times New Roman"/>
          <w:color w:val="2F2F2F"/>
          <w:sz w:val="44"/>
          <w:szCs w:val="44"/>
          <w:shd w:val="clear" w:color="auto" w:fill="E1ECF4"/>
        </w:rPr>
      </w:sdtEndPr>
      <w:sdtContent>
        <w:p w14:paraId="518FF452" w14:textId="196F9EC7" w:rsidR="003D2D7F" w:rsidRDefault="003D2D7F">
          <w:pPr>
            <w:pStyle w:val="NoSpacing"/>
            <w:spacing w:before="1540" w:after="240"/>
            <w:jc w:val="center"/>
            <w:rPr>
              <w:color w:val="4472C4" w:themeColor="accent1"/>
            </w:rPr>
          </w:pPr>
          <w:r>
            <w:rPr>
              <w:noProof/>
              <w:color w:val="4472C4" w:themeColor="accent1"/>
            </w:rPr>
            <w:drawing>
              <wp:inline distT="0" distB="0" distL="0" distR="0" wp14:anchorId="77E01181" wp14:editId="6A0C6A9C">
                <wp:extent cx="1417320" cy="750898"/>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9"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sdt>
          <w:sdtPr>
            <w:rPr>
              <w:rFonts w:asciiTheme="majorHAnsi" w:eastAsiaTheme="majorEastAsia" w:hAnsiTheme="majorHAnsi" w:cstheme="majorBidi"/>
              <w:caps/>
              <w:color w:val="4472C4" w:themeColor="accent1"/>
              <w:sz w:val="72"/>
              <w:szCs w:val="72"/>
            </w:rPr>
            <w:alias w:val="Title"/>
            <w:tag w:val=""/>
            <w:id w:val="1735040861"/>
            <w:placeholder>
              <w:docPart w:val="9FE26CE1214048CCB0202F7BB00A2F24"/>
            </w:placeholder>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14:paraId="1A9CDC3C" w14:textId="3A597A6E" w:rsidR="003D2D7F" w:rsidRDefault="003D2D7F">
              <w:pPr>
                <w:pBdr>
                  <w:top w:val="single" w:sz="6" w:space="6" w:color="4472C4" w:themeColor="accent1"/>
                  <w:bottom w:val="single" w:sz="6" w:space="6" w:color="4472C4" w:themeColor="accent1"/>
                </w:pBdr>
                <w:spacing w:after="240"/>
                <w:jc w:val="center"/>
                <w:rPr>
                  <w:rFonts w:asciiTheme="majorHAnsi" w:eastAsiaTheme="majorEastAsia" w:hAnsiTheme="majorHAnsi" w:cstheme="majorBidi"/>
                  <w:caps/>
                  <w:color w:val="4472C4" w:themeColor="accent1"/>
                  <w:sz w:val="80"/>
                  <w:szCs w:val="80"/>
                </w:rPr>
              </w:pPr>
              <w:r>
                <w:rPr>
                  <w:rFonts w:asciiTheme="majorHAnsi" w:eastAsiaTheme="majorEastAsia" w:hAnsiTheme="majorHAnsi" w:cstheme="majorBidi"/>
                  <w:caps/>
                  <w:color w:val="4472C4" w:themeColor="accent1"/>
                  <w:sz w:val="72"/>
                  <w:szCs w:val="72"/>
                </w:rPr>
                <w:t>“The Connections between Nominalism and Modernism”</w:t>
              </w:r>
            </w:p>
          </w:sdtContent>
        </w:sdt>
        <w:sdt>
          <w:sdtPr>
            <w:rPr>
              <w:color w:val="4472C4" w:themeColor="accent1"/>
              <w:sz w:val="28"/>
              <w:szCs w:val="28"/>
            </w:rPr>
            <w:alias w:val="Subtitle"/>
            <w:tag w:val=""/>
            <w:id w:val="328029620"/>
            <w:placeholder>
              <w:docPart w:val="7D9B5BA658F84DCA974A44DFEA7D2615"/>
            </w:placeholder>
            <w:dataBinding w:prefixMappings="xmlns:ns0='http://purl.org/dc/elements/1.1/' xmlns:ns1='http://schemas.openxmlformats.org/package/2006/metadata/core-properties' " w:xpath="/ns1:coreProperties[1]/ns0:subject[1]" w:storeItemID="{6C3C8BC8-F283-45AE-878A-BAB7291924A1}"/>
            <w:text/>
          </w:sdtPr>
          <w:sdtEndPr/>
          <w:sdtContent>
            <w:p w14:paraId="0EB9B999" w14:textId="1C687CEB" w:rsidR="003D2D7F" w:rsidRDefault="003D2D7F">
              <w:pPr>
                <w:jc w:val="center"/>
                <w:rPr>
                  <w:color w:val="4472C4" w:themeColor="accent1"/>
                  <w:sz w:val="28"/>
                  <w:szCs w:val="28"/>
                </w:rPr>
              </w:pPr>
              <w:r>
                <w:rPr>
                  <w:color w:val="4472C4" w:themeColor="accent1"/>
                  <w:sz w:val="28"/>
                  <w:szCs w:val="28"/>
                </w:rPr>
                <w:t>and Consequent Epistemological Errors Causing Moral Subjectivism</w:t>
              </w:r>
            </w:p>
          </w:sdtContent>
        </w:sdt>
        <w:p w14:paraId="0611E738" w14:textId="6F95D793" w:rsidR="003D2D7F" w:rsidRDefault="003D2D7F">
          <w:pPr>
            <w:spacing w:before="480"/>
            <w:jc w:val="center"/>
            <w:rPr>
              <w:color w:val="4472C4" w:themeColor="accent1"/>
            </w:rPr>
          </w:pPr>
          <w:r>
            <w:rPr>
              <w:noProof/>
              <w:color w:val="4472C4" w:themeColor="accent1"/>
            </w:rPr>
            <w:drawing>
              <wp:inline distT="0" distB="0" distL="0" distR="0" wp14:anchorId="024AD267" wp14:editId="74447729">
                <wp:extent cx="758952" cy="478932"/>
                <wp:effectExtent l="0" t="0" r="3175"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0"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8952" cy="478932"/>
                        </a:xfrm>
                        <a:prstGeom prst="rect">
                          <a:avLst/>
                        </a:prstGeom>
                      </pic:spPr>
                    </pic:pic>
                  </a:graphicData>
                </a:graphic>
              </wp:inline>
            </w:drawing>
          </w:r>
        </w:p>
        <w:p w14:paraId="5297FD61" w14:textId="627C2886" w:rsidR="003D2D7F" w:rsidRDefault="00625E04">
          <w:pPr>
            <w:rPr>
              <w:rFonts w:ascii="Times New Roman" w:hAnsi="Times New Roman" w:cs="Times New Roman"/>
              <w:color w:val="2F2F2F"/>
              <w:sz w:val="44"/>
              <w:szCs w:val="44"/>
              <w:shd w:val="clear" w:color="auto" w:fill="E1ECF4"/>
            </w:rPr>
          </w:pPr>
          <w:r>
            <w:rPr>
              <w:noProof/>
              <w:color w:val="4472C4" w:themeColor="accent1"/>
            </w:rPr>
            <mc:AlternateContent>
              <mc:Choice Requires="wps">
                <w:drawing>
                  <wp:anchor distT="0" distB="0" distL="114300" distR="114300" simplePos="0" relativeHeight="251659264" behindDoc="0" locked="0" layoutInCell="1" allowOverlap="1" wp14:anchorId="7962E079" wp14:editId="502B7BEA">
                    <wp:simplePos x="0" y="0"/>
                    <wp:positionH relativeFrom="margin">
                      <wp:align>right</wp:align>
                    </wp:positionH>
                    <wp:positionV relativeFrom="page">
                      <wp:posOffset>8366760</wp:posOffset>
                    </wp:positionV>
                    <wp:extent cx="6553200" cy="557784"/>
                    <wp:effectExtent l="0" t="0" r="0" b="1270"/>
                    <wp:wrapNone/>
                    <wp:docPr id="142" name="Text Box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4472C4" w:themeColor="accent1"/>
                                    <w:sz w:val="28"/>
                                    <w:szCs w:val="28"/>
                                  </w:rPr>
                                  <w:alias w:val="Date"/>
                                  <w:tag w:val=""/>
                                  <w:id w:val="197127006"/>
                                  <w:dataBinding w:prefixMappings="xmlns:ns0='http://schemas.microsoft.com/office/2006/coverPageProps' " w:xpath="/ns0:CoverPageProperties[1]/ns0:PublishDate[1]" w:storeItemID="{55AF091B-3C7A-41E3-B477-F2FDAA23CFDA}"/>
                                  <w:date w:fullDate="2019-11-24T00:00:00Z">
                                    <w:dateFormat w:val="MMMM d, yyyy"/>
                                    <w:lid w:val="en-US"/>
                                    <w:storeMappedDataAs w:val="dateTime"/>
                                    <w:calendar w:val="gregorian"/>
                                  </w:date>
                                </w:sdtPr>
                                <w:sdtEndPr/>
                                <w:sdtContent>
                                  <w:p w14:paraId="2BE044D0" w14:textId="0E06D54E" w:rsidR="003D2D7F" w:rsidRDefault="0076583B">
                                    <w:pPr>
                                      <w:spacing w:after="40"/>
                                      <w:jc w:val="center"/>
                                      <w:rPr>
                                        <w:caps/>
                                        <w:color w:val="4472C4" w:themeColor="accent1"/>
                                        <w:sz w:val="28"/>
                                        <w:szCs w:val="28"/>
                                      </w:rPr>
                                    </w:pPr>
                                    <w:r>
                                      <w:rPr>
                                        <w:caps/>
                                        <w:color w:val="4472C4" w:themeColor="accent1"/>
                                        <w:sz w:val="28"/>
                                        <w:szCs w:val="28"/>
                                      </w:rPr>
                                      <w:t>November 24, 2019</w:t>
                                    </w:r>
                                  </w:p>
                                </w:sdtContent>
                              </w:sdt>
                              <w:p w14:paraId="55BC997B" w14:textId="53D3D353" w:rsidR="003D2D7F" w:rsidRDefault="00BA07D1">
                                <w:pPr>
                                  <w:jc w:val="center"/>
                                  <w:rPr>
                                    <w:color w:val="4472C4" w:themeColor="accent1"/>
                                  </w:rPr>
                                </w:pPr>
                                <w:sdt>
                                  <w:sdtPr>
                                    <w:rPr>
                                      <w:caps/>
                                      <w:color w:val="4472C4" w:themeColor="accent1"/>
                                    </w:rPr>
                                    <w:alias w:val="Company"/>
                                    <w:tag w:val=""/>
                                    <w:id w:val="1390145197"/>
                                    <w:dataBinding w:prefixMappings="xmlns:ns0='http://schemas.openxmlformats.org/officeDocument/2006/extended-properties' " w:xpath="/ns0:Properties[1]/ns0:Company[1]" w:storeItemID="{6668398D-A668-4E3E-A5EB-62B293D839F1}"/>
                                    <w:text/>
                                  </w:sdtPr>
                                  <w:sdtEndPr/>
                                  <w:sdtContent>
                                    <w:r w:rsidR="00B72AFA">
                                      <w:rPr>
                                        <w:caps/>
                                        <w:color w:val="4472C4" w:themeColor="accent1"/>
                                      </w:rPr>
                                      <w:t>Aquinas Leadership International</w:t>
                                    </w:r>
                                  </w:sdtContent>
                                </w:sdt>
                              </w:p>
                              <w:p w14:paraId="3F58ED2F" w14:textId="2F3D94AE" w:rsidR="003D2D7F" w:rsidRDefault="00BA07D1">
                                <w:pPr>
                                  <w:jc w:val="center"/>
                                  <w:rPr>
                                    <w:color w:val="4472C4" w:themeColor="accent1"/>
                                  </w:rPr>
                                </w:pPr>
                                <w:sdt>
                                  <w:sdtPr>
                                    <w:rPr>
                                      <w:color w:val="4472C4" w:themeColor="accent1"/>
                                    </w:rPr>
                                    <w:alias w:val="Address"/>
                                    <w:tag w:val=""/>
                                    <w:id w:val="-726379553"/>
                                    <w:dataBinding w:prefixMappings="xmlns:ns0='http://schemas.microsoft.com/office/2006/coverPageProps' " w:xpath="/ns0:CoverPageProperties[1]/ns0:CompanyAddress[1]" w:storeItemID="{55AF091B-3C7A-41E3-B477-F2FDAA23CFDA}"/>
                                    <w:text/>
                                  </w:sdtPr>
                                  <w:sdtEndPr/>
                                  <w:sdtContent>
                                    <w:r w:rsidR="00856562">
                                      <w:rPr>
                                        <w:color w:val="4472C4" w:themeColor="accent1"/>
                                      </w:rPr>
                                      <w:t>John Ghostley</w:t>
                                    </w:r>
                                  </w:sdtContent>
                                </w:sdt>
                              </w:p>
                              <w:p w14:paraId="687D946D" w14:textId="0E83B5BB" w:rsidR="00625E04" w:rsidRPr="00D9123B" w:rsidRDefault="00FE06ED" w:rsidP="00625E04">
                                <w:pPr>
                                  <w:rPr>
                                    <w:color w:val="4472C4" w:themeColor="accent1"/>
                                  </w:rPr>
                                </w:pPr>
                                <w:r>
                                  <w:tab/>
                                </w:r>
                                <w:r>
                                  <w:tab/>
                                </w:r>
                                <w:r>
                                  <w:tab/>
                                </w:r>
                                <w:r>
                                  <w:tab/>
                                </w:r>
                                <w:r>
                                  <w:tab/>
                                </w:r>
                                <w:r w:rsidR="001A35DC">
                                  <w:t xml:space="preserve">   </w:t>
                                </w:r>
                                <w:r w:rsidRPr="00D9123B">
                                  <w:rPr>
                                    <w:color w:val="4472C4" w:themeColor="accent1"/>
                                  </w:rPr>
                                  <w:t>jgh</w:t>
                                </w:r>
                                <w:r w:rsidR="001A35DC" w:rsidRPr="00D9123B">
                                  <w:rPr>
                                    <w:color w:val="4472C4" w:themeColor="accent1"/>
                                  </w:rPr>
                                  <w:t>ostle@gmail.com</w:t>
                                </w: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7962E079" id="_x0000_t202" coordsize="21600,21600" o:spt="202" path="m,l,21600r21600,l21600,xe">
                    <v:stroke joinstyle="miter"/>
                    <v:path gradientshapeok="t" o:connecttype="rect"/>
                  </v:shapetype>
                  <v:shape id="Text Box 142" o:spid="_x0000_s1026" type="#_x0000_t202" style="position:absolute;margin-left:464.8pt;margin-top:658.8pt;width:516pt;height:43.9pt;z-index:251659264;visibility:visible;mso-wrap-style:square;mso-width-percent:1000;mso-height-percent:0;mso-wrap-distance-left:9pt;mso-wrap-distance-top:0;mso-wrap-distance-right:9pt;mso-wrap-distance-bottom:0;mso-position-horizontal:right;mso-position-horizontal-relative:margin;mso-position-vertical:absolute;mso-position-vertical-relative:page;mso-width-percent:100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" filled="f" stroked="f" strokeweight=".5pt">
                    <v:textbox style="mso-fit-shape-to-text:t" inset="0,0,0,0">
                      <w:txbxContent>
                        <w:sdt>
                          <w:sdtPr>
                            <w:rPr>
                              <w:caps/>
                              <w:color w:val="4472C4" w:themeColor="accent1"/>
                              <w:sz w:val="28"/>
                              <w:szCs w:val="28"/>
                            </w:rPr>
                            <w:alias w:val="Date"/>
                            <w:tag w:val=""/>
                            <w:id w:val="197127006"/>
                            <w:dataBinding w:prefixMappings="xmlns:ns0='http://schemas.microsoft.com/office/2006/coverPageProps' " w:xpath="/ns0:CoverPageProperties[1]/ns0:PublishDate[1]" w:storeItemID="{55AF091B-3C7A-41E3-B477-F2FDAA23CFDA}"/>
                            <w:date w:fullDate="2019-11-24T00:00:00Z">
                              <w:dateFormat w:val="MMMM d, yyyy"/>
                              <w:lid w:val="en-US"/>
                              <w:storeMappedDataAs w:val="dateTime"/>
                              <w:calendar w:val="gregorian"/>
                            </w:date>
                          </w:sdtPr>
                          <w:sdtEndPr/>
                          <w:sdtContent>
                            <w:p w14:paraId="2BE044D0" w14:textId="0E06D54E" w:rsidR="003D2D7F" w:rsidRDefault="0076583B">
                              <w:pPr>
                                <w:spacing w:after="40"/>
                                <w:jc w:val="center"/>
                                <w:rPr>
                                  <w:caps/>
                                  <w:color w:val="4472C4" w:themeColor="accent1"/>
                                  <w:sz w:val="28"/>
                                  <w:szCs w:val="28"/>
                                </w:rPr>
                              </w:pPr>
                              <w:r>
                                <w:rPr>
                                  <w:caps/>
                                  <w:color w:val="4472C4" w:themeColor="accent1"/>
                                  <w:sz w:val="28"/>
                                  <w:szCs w:val="28"/>
                                </w:rPr>
                                <w:t>November 24, 2019</w:t>
                              </w:r>
                            </w:p>
                          </w:sdtContent>
                        </w:sdt>
                        <w:p w14:paraId="55BC997B" w14:textId="53D3D353" w:rsidR="003D2D7F" w:rsidRDefault="00996ECF">
                          <w:pPr>
                            <w:jc w:val="center"/>
                            <w:rPr>
                              <w:color w:val="4472C4" w:themeColor="accent1"/>
                            </w:rPr>
                          </w:pPr>
                          <w:sdt>
                            <w:sdtPr>
                              <w:rPr>
                                <w:caps/>
                                <w:color w:val="4472C4" w:themeColor="accent1"/>
                              </w:rPr>
                              <w:alias w:val="Company"/>
                              <w:tag w:val=""/>
                              <w:id w:val="1390145197"/>
                              <w:dataBinding w:prefixMappings="xmlns:ns0='http://schemas.openxmlformats.org/officeDocument/2006/extended-properties' " w:xpath="/ns0:Properties[1]/ns0:Company[1]" w:storeItemID="{6668398D-A668-4E3E-A5EB-62B293D839F1}"/>
                              <w:text/>
                            </w:sdtPr>
                            <w:sdtEndPr/>
                            <w:sdtContent>
                              <w:r w:rsidR="00B72AFA">
                                <w:rPr>
                                  <w:caps/>
                                  <w:color w:val="4472C4" w:themeColor="accent1"/>
                                </w:rPr>
                                <w:t>Aquinas Leadership International</w:t>
                              </w:r>
                            </w:sdtContent>
                          </w:sdt>
                        </w:p>
                        <w:p w14:paraId="3F58ED2F" w14:textId="2F3D94AE" w:rsidR="003D2D7F" w:rsidRDefault="00996ECF">
                          <w:pPr>
                            <w:jc w:val="center"/>
                            <w:rPr>
                              <w:color w:val="4472C4" w:themeColor="accent1"/>
                            </w:rPr>
                          </w:pPr>
                          <w:sdt>
                            <w:sdtPr>
                              <w:rPr>
                                <w:color w:val="4472C4" w:themeColor="accent1"/>
                              </w:rPr>
                              <w:alias w:val="Address"/>
                              <w:tag w:val=""/>
                              <w:id w:val="-726379553"/>
                              <w:dataBinding w:prefixMappings="xmlns:ns0='http://schemas.microsoft.com/office/2006/coverPageProps' " w:xpath="/ns0:CoverPageProperties[1]/ns0:CompanyAddress[1]" w:storeItemID="{55AF091B-3C7A-41E3-B477-F2FDAA23CFDA}"/>
                              <w:text/>
                            </w:sdtPr>
                            <w:sdtEndPr/>
                            <w:sdtContent>
                              <w:r w:rsidR="00856562">
                                <w:rPr>
                                  <w:color w:val="4472C4" w:themeColor="accent1"/>
                                </w:rPr>
                                <w:t>John Ghostley</w:t>
                              </w:r>
                            </w:sdtContent>
                          </w:sdt>
                        </w:p>
                        <w:p w14:paraId="687D946D" w14:textId="0E83B5BB" w:rsidR="00625E04" w:rsidRPr="00D9123B" w:rsidRDefault="00FE06ED" w:rsidP="00625E04">
                          <w:pPr>
                            <w:rPr>
                              <w:color w:val="4472C4" w:themeColor="accent1"/>
                            </w:rPr>
                          </w:pPr>
                          <w:r>
                            <w:tab/>
                          </w:r>
                          <w:r>
                            <w:tab/>
                          </w:r>
                          <w:r>
                            <w:tab/>
                          </w:r>
                          <w:r>
                            <w:tab/>
                          </w:r>
                          <w:r>
                            <w:tab/>
                          </w:r>
                          <w:r w:rsidR="001A35DC">
                            <w:t xml:space="preserve">   </w:t>
                          </w:r>
                          <w:r w:rsidRPr="00D9123B">
                            <w:rPr>
                              <w:color w:val="4472C4" w:themeColor="accent1"/>
                            </w:rPr>
                            <w:t>jgh</w:t>
                          </w:r>
                          <w:r w:rsidR="001A35DC" w:rsidRPr="00D9123B">
                            <w:rPr>
                              <w:color w:val="4472C4" w:themeColor="accent1"/>
                            </w:rPr>
                            <w:t>ostle@gmail.com</w:t>
                          </w:r>
                        </w:p>
                      </w:txbxContent>
                    </v:textbox>
                    <w10:wrap anchorx="margin" anchory="page"/>
                  </v:shape>
                </w:pict>
              </mc:Fallback>
            </mc:AlternateContent>
          </w:r>
          <w:r w:rsidR="003D2D7F">
            <w:rPr>
              <w:rFonts w:ascii="Times New Roman" w:hAnsi="Times New Roman" w:cs="Times New Roman"/>
              <w:color w:val="2F2F2F"/>
              <w:sz w:val="44"/>
              <w:szCs w:val="44"/>
              <w:shd w:val="clear" w:color="auto" w:fill="E1ECF4"/>
            </w:rPr>
            <w:br w:type="page"/>
          </w:r>
        </w:p>
      </w:sdtContent>
    </w:sdt>
    <w:p w14:paraId="5669A91E" w14:textId="39ACC996" w:rsidR="00B142DC" w:rsidRDefault="006A0DE6" w:rsidP="00893E3F">
      <w:pPr>
        <w:spacing w:line="360" w:lineRule="auto"/>
        <w:rPr>
          <w:rFonts w:ascii="Times New Roman" w:hAnsi="Times New Roman" w:cs="Times New Roman"/>
          <w:sz w:val="24"/>
          <w:szCs w:val="24"/>
        </w:rPr>
      </w:pPr>
      <w:r w:rsidRPr="006A0DE6">
        <w:rPr>
          <w:rFonts w:ascii="Times New Roman" w:hAnsi="Times New Roman" w:cs="Times New Roman"/>
          <w:sz w:val="24"/>
          <w:szCs w:val="24"/>
        </w:rPr>
        <w:lastRenderedPageBreak/>
        <w:t xml:space="preserve">This paper </w:t>
      </w:r>
      <w:r w:rsidR="005D10D3" w:rsidRPr="005D10D3">
        <w:rPr>
          <w:rFonts w:ascii="Times New Roman" w:hAnsi="Times New Roman" w:cs="Times New Roman"/>
          <w:sz w:val="24"/>
          <w:szCs w:val="24"/>
        </w:rPr>
        <w:t xml:space="preserve">is also dedicated </w:t>
      </w:r>
      <w:r w:rsidR="00E32ED8">
        <w:rPr>
          <w:rFonts w:ascii="Times New Roman" w:hAnsi="Times New Roman" w:cs="Times New Roman"/>
          <w:sz w:val="24"/>
          <w:szCs w:val="24"/>
        </w:rPr>
        <w:t>in</w:t>
      </w:r>
      <w:r w:rsidR="005D10D3" w:rsidRPr="005D10D3">
        <w:rPr>
          <w:rFonts w:ascii="Times New Roman" w:hAnsi="Times New Roman" w:cs="Times New Roman"/>
          <w:sz w:val="24"/>
          <w:szCs w:val="24"/>
        </w:rPr>
        <w:t xml:space="preserve"> honor of </w:t>
      </w:r>
      <w:r w:rsidR="00F552B7">
        <w:rPr>
          <w:rFonts w:ascii="Times New Roman" w:hAnsi="Times New Roman" w:cs="Times New Roman"/>
          <w:sz w:val="24"/>
          <w:szCs w:val="24"/>
        </w:rPr>
        <w:t>F</w:t>
      </w:r>
      <w:r w:rsidR="005D10D3" w:rsidRPr="005D10D3">
        <w:rPr>
          <w:rFonts w:ascii="Times New Roman" w:hAnsi="Times New Roman" w:cs="Times New Roman"/>
          <w:sz w:val="24"/>
          <w:szCs w:val="24"/>
        </w:rPr>
        <w:t xml:space="preserve">ather </w:t>
      </w:r>
      <w:r w:rsidR="007D6A97">
        <w:rPr>
          <w:rFonts w:ascii="Times New Roman" w:hAnsi="Times New Roman" w:cs="Times New Roman"/>
          <w:sz w:val="24"/>
          <w:szCs w:val="24"/>
        </w:rPr>
        <w:t xml:space="preserve">James V. </w:t>
      </w:r>
      <w:r w:rsidR="00F552B7">
        <w:rPr>
          <w:rFonts w:ascii="Times New Roman" w:hAnsi="Times New Roman" w:cs="Times New Roman"/>
          <w:sz w:val="24"/>
          <w:szCs w:val="24"/>
        </w:rPr>
        <w:t>Sc</w:t>
      </w:r>
      <w:r w:rsidR="005D10D3" w:rsidRPr="005D10D3">
        <w:rPr>
          <w:rFonts w:ascii="Times New Roman" w:hAnsi="Times New Roman" w:cs="Times New Roman"/>
          <w:sz w:val="24"/>
          <w:szCs w:val="24"/>
        </w:rPr>
        <w:t>hall</w:t>
      </w:r>
      <w:r w:rsidR="009E3D6E">
        <w:rPr>
          <w:rFonts w:ascii="Times New Roman" w:hAnsi="Times New Roman" w:cs="Times New Roman"/>
          <w:sz w:val="24"/>
          <w:szCs w:val="24"/>
        </w:rPr>
        <w:t xml:space="preserve">. </w:t>
      </w:r>
      <w:r w:rsidR="00CD5243">
        <w:rPr>
          <w:rFonts w:ascii="Times New Roman" w:hAnsi="Times New Roman" w:cs="Times New Roman"/>
          <w:sz w:val="24"/>
          <w:szCs w:val="24"/>
        </w:rPr>
        <w:t xml:space="preserve">I </w:t>
      </w:r>
      <w:r w:rsidR="004069C8" w:rsidRPr="004069C8">
        <w:rPr>
          <w:rFonts w:ascii="Times New Roman" w:hAnsi="Times New Roman" w:cs="Times New Roman"/>
          <w:sz w:val="24"/>
          <w:szCs w:val="24"/>
        </w:rPr>
        <w:t xml:space="preserve">met </w:t>
      </w:r>
      <w:r w:rsidR="00CD5243">
        <w:rPr>
          <w:rFonts w:ascii="Times New Roman" w:hAnsi="Times New Roman" w:cs="Times New Roman"/>
          <w:sz w:val="24"/>
          <w:szCs w:val="24"/>
        </w:rPr>
        <w:t>Fr. Schall</w:t>
      </w:r>
      <w:r w:rsidR="005E155F">
        <w:rPr>
          <w:rFonts w:ascii="Times New Roman" w:hAnsi="Times New Roman" w:cs="Times New Roman"/>
          <w:sz w:val="24"/>
          <w:szCs w:val="24"/>
        </w:rPr>
        <w:t xml:space="preserve"> </w:t>
      </w:r>
      <w:r w:rsidR="006C3E91">
        <w:rPr>
          <w:rFonts w:ascii="Times New Roman" w:hAnsi="Times New Roman" w:cs="Times New Roman"/>
          <w:sz w:val="24"/>
          <w:szCs w:val="24"/>
        </w:rPr>
        <w:t>in 201</w:t>
      </w:r>
      <w:r w:rsidR="00C7295D">
        <w:rPr>
          <w:rFonts w:ascii="Times New Roman" w:hAnsi="Times New Roman" w:cs="Times New Roman"/>
          <w:sz w:val="24"/>
          <w:szCs w:val="24"/>
        </w:rPr>
        <w:t>0</w:t>
      </w:r>
      <w:r w:rsidR="004069C8" w:rsidRPr="004069C8">
        <w:rPr>
          <w:rFonts w:ascii="Times New Roman" w:hAnsi="Times New Roman" w:cs="Times New Roman"/>
          <w:sz w:val="24"/>
          <w:szCs w:val="24"/>
        </w:rPr>
        <w:t xml:space="preserve"> at the home of my daughter's roommate</w:t>
      </w:r>
      <w:r w:rsidR="00097E87">
        <w:rPr>
          <w:rFonts w:ascii="Times New Roman" w:hAnsi="Times New Roman" w:cs="Times New Roman"/>
          <w:sz w:val="24"/>
          <w:szCs w:val="24"/>
        </w:rPr>
        <w:t xml:space="preserve">’s family </w:t>
      </w:r>
      <w:r w:rsidR="00B33BFE">
        <w:rPr>
          <w:rFonts w:ascii="Times New Roman" w:hAnsi="Times New Roman" w:cs="Times New Roman"/>
          <w:sz w:val="24"/>
          <w:szCs w:val="24"/>
        </w:rPr>
        <w:t>when she atte</w:t>
      </w:r>
      <w:r w:rsidR="00AC66B4">
        <w:rPr>
          <w:rFonts w:ascii="Times New Roman" w:hAnsi="Times New Roman" w:cs="Times New Roman"/>
          <w:sz w:val="24"/>
          <w:szCs w:val="24"/>
        </w:rPr>
        <w:t>nded</w:t>
      </w:r>
      <w:r w:rsidR="004069C8" w:rsidRPr="004069C8">
        <w:rPr>
          <w:rFonts w:ascii="Times New Roman" w:hAnsi="Times New Roman" w:cs="Times New Roman"/>
          <w:sz w:val="24"/>
          <w:szCs w:val="24"/>
        </w:rPr>
        <w:t xml:space="preserve"> Belmont Abbey </w:t>
      </w:r>
      <w:r w:rsidR="006A10E1">
        <w:rPr>
          <w:rFonts w:ascii="Times New Roman" w:hAnsi="Times New Roman" w:cs="Times New Roman"/>
          <w:sz w:val="24"/>
          <w:szCs w:val="24"/>
        </w:rPr>
        <w:t xml:space="preserve">College in </w:t>
      </w:r>
      <w:r w:rsidR="00F73F59">
        <w:rPr>
          <w:rFonts w:ascii="Times New Roman" w:hAnsi="Times New Roman" w:cs="Times New Roman"/>
          <w:sz w:val="24"/>
          <w:szCs w:val="24"/>
        </w:rPr>
        <w:t>Charlotte</w:t>
      </w:r>
      <w:r w:rsidR="000F198D">
        <w:rPr>
          <w:rFonts w:ascii="Times New Roman" w:hAnsi="Times New Roman" w:cs="Times New Roman"/>
          <w:sz w:val="24"/>
          <w:szCs w:val="24"/>
        </w:rPr>
        <w:t>,</w:t>
      </w:r>
      <w:r w:rsidR="00F73F59">
        <w:rPr>
          <w:rFonts w:ascii="Times New Roman" w:hAnsi="Times New Roman" w:cs="Times New Roman"/>
          <w:sz w:val="24"/>
          <w:szCs w:val="24"/>
        </w:rPr>
        <w:t xml:space="preserve"> North Carolina</w:t>
      </w:r>
      <w:r w:rsidR="00BB7750">
        <w:rPr>
          <w:rFonts w:ascii="Times New Roman" w:hAnsi="Times New Roman" w:cs="Times New Roman"/>
          <w:sz w:val="24"/>
          <w:szCs w:val="24"/>
        </w:rPr>
        <w:t>,</w:t>
      </w:r>
      <w:r w:rsidR="00766DF4">
        <w:rPr>
          <w:rFonts w:ascii="Times New Roman" w:hAnsi="Times New Roman" w:cs="Times New Roman"/>
          <w:sz w:val="24"/>
          <w:szCs w:val="24"/>
        </w:rPr>
        <w:t xml:space="preserve"> while I was working in IT and </w:t>
      </w:r>
      <w:r w:rsidR="0016378A">
        <w:rPr>
          <w:rFonts w:ascii="Times New Roman" w:hAnsi="Times New Roman" w:cs="Times New Roman"/>
          <w:sz w:val="24"/>
          <w:szCs w:val="24"/>
        </w:rPr>
        <w:t>lecturing</w:t>
      </w:r>
      <w:r w:rsidR="00766DF4">
        <w:rPr>
          <w:rFonts w:ascii="Times New Roman" w:hAnsi="Times New Roman" w:cs="Times New Roman"/>
          <w:sz w:val="24"/>
          <w:szCs w:val="24"/>
        </w:rPr>
        <w:t xml:space="preserve"> at Catholic University of America</w:t>
      </w:r>
      <w:r w:rsidR="00F73F59">
        <w:rPr>
          <w:rFonts w:ascii="Times New Roman" w:hAnsi="Times New Roman" w:cs="Times New Roman"/>
          <w:sz w:val="24"/>
          <w:szCs w:val="24"/>
        </w:rPr>
        <w:t xml:space="preserve">. </w:t>
      </w:r>
      <w:r w:rsidR="00B71936" w:rsidRPr="00B71936">
        <w:rPr>
          <w:rFonts w:ascii="Times New Roman" w:hAnsi="Times New Roman" w:cs="Times New Roman"/>
          <w:sz w:val="24"/>
          <w:szCs w:val="24"/>
        </w:rPr>
        <w:t>I</w:t>
      </w:r>
      <w:r w:rsidR="00D57938">
        <w:rPr>
          <w:rFonts w:ascii="Times New Roman" w:hAnsi="Times New Roman" w:cs="Times New Roman"/>
          <w:sz w:val="24"/>
          <w:szCs w:val="24"/>
        </w:rPr>
        <w:t xml:space="preserve">t seemed like </w:t>
      </w:r>
      <w:r w:rsidR="002D5E2E">
        <w:rPr>
          <w:rFonts w:ascii="Times New Roman" w:hAnsi="Times New Roman" w:cs="Times New Roman"/>
          <w:sz w:val="24"/>
          <w:szCs w:val="24"/>
        </w:rPr>
        <w:t>Fr</w:t>
      </w:r>
      <w:r w:rsidR="00D57938">
        <w:rPr>
          <w:rFonts w:ascii="Times New Roman" w:hAnsi="Times New Roman" w:cs="Times New Roman"/>
          <w:sz w:val="24"/>
          <w:szCs w:val="24"/>
        </w:rPr>
        <w:t xml:space="preserve"> Schall </w:t>
      </w:r>
      <w:r w:rsidR="00B71936" w:rsidRPr="00B71936">
        <w:rPr>
          <w:rFonts w:ascii="Times New Roman" w:hAnsi="Times New Roman" w:cs="Times New Roman"/>
          <w:sz w:val="24"/>
          <w:szCs w:val="24"/>
        </w:rPr>
        <w:t>was</w:t>
      </w:r>
      <w:r w:rsidR="00284737">
        <w:rPr>
          <w:rFonts w:ascii="Times New Roman" w:hAnsi="Times New Roman" w:cs="Times New Roman"/>
          <w:sz w:val="24"/>
          <w:szCs w:val="24"/>
        </w:rPr>
        <w:t xml:space="preserve"> like an honorary member of their</w:t>
      </w:r>
      <w:r w:rsidR="00444DF7" w:rsidRPr="00444DF7">
        <w:rPr>
          <w:rFonts w:ascii="Times New Roman" w:hAnsi="Times New Roman" w:cs="Times New Roman"/>
          <w:sz w:val="24"/>
          <w:szCs w:val="24"/>
        </w:rPr>
        <w:t xml:space="preserve"> family</w:t>
      </w:r>
      <w:r w:rsidR="004A3D27">
        <w:rPr>
          <w:rFonts w:ascii="Times New Roman" w:hAnsi="Times New Roman" w:cs="Times New Roman"/>
          <w:sz w:val="24"/>
          <w:szCs w:val="24"/>
        </w:rPr>
        <w:t>.</w:t>
      </w:r>
      <w:r w:rsidR="00D23643" w:rsidRPr="00D23643">
        <w:rPr>
          <w:rFonts w:ascii="Times New Roman" w:hAnsi="Times New Roman" w:cs="Times New Roman"/>
          <w:sz w:val="24"/>
          <w:szCs w:val="24"/>
        </w:rPr>
        <w:t xml:space="preserve"> </w:t>
      </w:r>
      <w:r w:rsidR="00E712F9">
        <w:rPr>
          <w:rFonts w:ascii="Times New Roman" w:hAnsi="Times New Roman" w:cs="Times New Roman"/>
          <w:sz w:val="24"/>
          <w:szCs w:val="24"/>
        </w:rPr>
        <w:t xml:space="preserve">He knew </w:t>
      </w:r>
      <w:r w:rsidR="00635752">
        <w:rPr>
          <w:rFonts w:ascii="Times New Roman" w:hAnsi="Times New Roman" w:cs="Times New Roman"/>
          <w:sz w:val="24"/>
          <w:szCs w:val="24"/>
        </w:rPr>
        <w:t xml:space="preserve">details of each of the children’s lives and </w:t>
      </w:r>
      <w:r w:rsidR="00D774BA">
        <w:rPr>
          <w:rFonts w:ascii="Times New Roman" w:hAnsi="Times New Roman" w:cs="Times New Roman"/>
          <w:sz w:val="24"/>
          <w:szCs w:val="24"/>
        </w:rPr>
        <w:t xml:space="preserve">was like an uncle to them. </w:t>
      </w:r>
      <w:r w:rsidR="0051706B">
        <w:rPr>
          <w:rFonts w:ascii="Times New Roman" w:hAnsi="Times New Roman" w:cs="Times New Roman"/>
          <w:sz w:val="24"/>
          <w:szCs w:val="24"/>
        </w:rPr>
        <w:t>L</w:t>
      </w:r>
      <w:r w:rsidR="000E066E" w:rsidRPr="000E066E">
        <w:rPr>
          <w:rFonts w:ascii="Times New Roman" w:hAnsi="Times New Roman" w:cs="Times New Roman"/>
          <w:sz w:val="24"/>
          <w:szCs w:val="24"/>
        </w:rPr>
        <w:t>ater</w:t>
      </w:r>
      <w:r w:rsidR="00845063">
        <w:rPr>
          <w:rFonts w:ascii="Times New Roman" w:hAnsi="Times New Roman" w:cs="Times New Roman"/>
          <w:sz w:val="24"/>
          <w:szCs w:val="24"/>
        </w:rPr>
        <w:t>,</w:t>
      </w:r>
      <w:r w:rsidR="000E066E" w:rsidRPr="000E066E">
        <w:rPr>
          <w:rFonts w:ascii="Times New Roman" w:hAnsi="Times New Roman" w:cs="Times New Roman"/>
          <w:sz w:val="24"/>
          <w:szCs w:val="24"/>
        </w:rPr>
        <w:t xml:space="preserve"> </w:t>
      </w:r>
      <w:r w:rsidR="0051706B">
        <w:rPr>
          <w:rFonts w:ascii="Times New Roman" w:hAnsi="Times New Roman" w:cs="Times New Roman"/>
          <w:sz w:val="24"/>
          <w:szCs w:val="24"/>
        </w:rPr>
        <w:t xml:space="preserve">as I </w:t>
      </w:r>
      <w:r w:rsidR="000E066E" w:rsidRPr="000E066E">
        <w:rPr>
          <w:rFonts w:ascii="Times New Roman" w:hAnsi="Times New Roman" w:cs="Times New Roman"/>
          <w:sz w:val="24"/>
          <w:szCs w:val="24"/>
        </w:rPr>
        <w:t xml:space="preserve">looked into </w:t>
      </w:r>
      <w:r w:rsidR="00FA4E65">
        <w:rPr>
          <w:rFonts w:ascii="Times New Roman" w:hAnsi="Times New Roman" w:cs="Times New Roman"/>
          <w:sz w:val="24"/>
          <w:szCs w:val="24"/>
        </w:rPr>
        <w:t>F</w:t>
      </w:r>
      <w:r w:rsidR="00FA4E65" w:rsidRPr="00444DF7">
        <w:rPr>
          <w:rFonts w:ascii="Times New Roman" w:hAnsi="Times New Roman" w:cs="Times New Roman"/>
          <w:sz w:val="24"/>
          <w:szCs w:val="24"/>
        </w:rPr>
        <w:t xml:space="preserve">ather </w:t>
      </w:r>
      <w:r w:rsidR="00FA4E65">
        <w:rPr>
          <w:rFonts w:ascii="Times New Roman" w:hAnsi="Times New Roman" w:cs="Times New Roman"/>
          <w:sz w:val="24"/>
          <w:szCs w:val="24"/>
        </w:rPr>
        <w:t>S</w:t>
      </w:r>
      <w:r w:rsidR="00FA4E65" w:rsidRPr="00444DF7">
        <w:rPr>
          <w:rFonts w:ascii="Times New Roman" w:hAnsi="Times New Roman" w:cs="Times New Roman"/>
          <w:sz w:val="24"/>
          <w:szCs w:val="24"/>
        </w:rPr>
        <w:t>ch</w:t>
      </w:r>
      <w:r w:rsidR="00FA4E65">
        <w:rPr>
          <w:rFonts w:ascii="Times New Roman" w:hAnsi="Times New Roman" w:cs="Times New Roman"/>
          <w:sz w:val="24"/>
          <w:szCs w:val="24"/>
        </w:rPr>
        <w:t>a</w:t>
      </w:r>
      <w:r w:rsidR="00FA4E65" w:rsidRPr="00444DF7">
        <w:rPr>
          <w:rFonts w:ascii="Times New Roman" w:hAnsi="Times New Roman" w:cs="Times New Roman"/>
          <w:sz w:val="24"/>
          <w:szCs w:val="24"/>
        </w:rPr>
        <w:t>ll</w:t>
      </w:r>
      <w:r w:rsidR="00FA4E65">
        <w:rPr>
          <w:rFonts w:ascii="Times New Roman" w:hAnsi="Times New Roman" w:cs="Times New Roman"/>
          <w:sz w:val="24"/>
          <w:szCs w:val="24"/>
        </w:rPr>
        <w:t>’</w:t>
      </w:r>
      <w:r w:rsidR="00FA4E65" w:rsidRPr="00444DF7">
        <w:rPr>
          <w:rFonts w:ascii="Times New Roman" w:hAnsi="Times New Roman" w:cs="Times New Roman"/>
          <w:sz w:val="24"/>
          <w:szCs w:val="24"/>
        </w:rPr>
        <w:t xml:space="preserve">s </w:t>
      </w:r>
      <w:r w:rsidR="000E066E" w:rsidRPr="000E066E">
        <w:rPr>
          <w:rFonts w:ascii="Times New Roman" w:hAnsi="Times New Roman" w:cs="Times New Roman"/>
          <w:sz w:val="24"/>
          <w:szCs w:val="24"/>
        </w:rPr>
        <w:t xml:space="preserve">political philosophy in preparation </w:t>
      </w:r>
      <w:r w:rsidR="00386A4C" w:rsidRPr="00386A4C">
        <w:rPr>
          <w:rFonts w:ascii="Times New Roman" w:hAnsi="Times New Roman" w:cs="Times New Roman"/>
          <w:sz w:val="24"/>
          <w:szCs w:val="24"/>
        </w:rPr>
        <w:t>for this paper</w:t>
      </w:r>
      <w:r w:rsidR="00C1087B">
        <w:rPr>
          <w:rFonts w:ascii="Times New Roman" w:hAnsi="Times New Roman" w:cs="Times New Roman"/>
          <w:sz w:val="24"/>
          <w:szCs w:val="24"/>
        </w:rPr>
        <w:t>,</w:t>
      </w:r>
      <w:r w:rsidR="00386A4C" w:rsidRPr="00386A4C">
        <w:rPr>
          <w:rFonts w:ascii="Times New Roman" w:hAnsi="Times New Roman" w:cs="Times New Roman"/>
          <w:sz w:val="24"/>
          <w:szCs w:val="24"/>
        </w:rPr>
        <w:t xml:space="preserve"> I was struck by </w:t>
      </w:r>
      <w:r w:rsidR="00D37CA0">
        <w:rPr>
          <w:rFonts w:ascii="Times New Roman" w:hAnsi="Times New Roman" w:cs="Times New Roman"/>
          <w:sz w:val="24"/>
          <w:szCs w:val="24"/>
        </w:rPr>
        <w:t>his emp</w:t>
      </w:r>
      <w:r w:rsidR="005F6D68">
        <w:rPr>
          <w:rFonts w:ascii="Times New Roman" w:hAnsi="Times New Roman" w:cs="Times New Roman"/>
          <w:sz w:val="24"/>
          <w:szCs w:val="24"/>
        </w:rPr>
        <w:t xml:space="preserve">hasis on the order </w:t>
      </w:r>
      <w:r w:rsidR="00B830E9">
        <w:rPr>
          <w:rFonts w:ascii="Times New Roman" w:hAnsi="Times New Roman" w:cs="Times New Roman"/>
          <w:sz w:val="24"/>
          <w:szCs w:val="24"/>
        </w:rPr>
        <w:t>of</w:t>
      </w:r>
      <w:r w:rsidR="005F6D68">
        <w:rPr>
          <w:rFonts w:ascii="Times New Roman" w:hAnsi="Times New Roman" w:cs="Times New Roman"/>
          <w:sz w:val="24"/>
          <w:szCs w:val="24"/>
        </w:rPr>
        <w:t xml:space="preserve"> things</w:t>
      </w:r>
      <w:r w:rsidR="00055CB5">
        <w:rPr>
          <w:rFonts w:ascii="Times New Roman" w:hAnsi="Times New Roman" w:cs="Times New Roman"/>
          <w:sz w:val="24"/>
          <w:szCs w:val="24"/>
        </w:rPr>
        <w:t xml:space="preserve">. </w:t>
      </w:r>
      <w:r w:rsidR="00430E57">
        <w:rPr>
          <w:rFonts w:ascii="Times New Roman" w:hAnsi="Times New Roman" w:cs="Times New Roman"/>
          <w:sz w:val="24"/>
          <w:szCs w:val="24"/>
        </w:rPr>
        <w:t>I was especiall</w:t>
      </w:r>
      <w:r w:rsidR="00594291">
        <w:rPr>
          <w:rFonts w:ascii="Times New Roman" w:hAnsi="Times New Roman" w:cs="Times New Roman"/>
          <w:sz w:val="24"/>
          <w:szCs w:val="24"/>
        </w:rPr>
        <w:t>y</w:t>
      </w:r>
      <w:r w:rsidR="0083775B">
        <w:rPr>
          <w:rFonts w:ascii="Times New Roman" w:hAnsi="Times New Roman" w:cs="Times New Roman"/>
          <w:sz w:val="24"/>
          <w:szCs w:val="24"/>
        </w:rPr>
        <w:t xml:space="preserve"> interest</w:t>
      </w:r>
      <w:r w:rsidR="00594291">
        <w:rPr>
          <w:rFonts w:ascii="Times New Roman" w:hAnsi="Times New Roman" w:cs="Times New Roman"/>
          <w:sz w:val="24"/>
          <w:szCs w:val="24"/>
        </w:rPr>
        <w:t xml:space="preserve">ed because of my </w:t>
      </w:r>
      <w:r w:rsidR="007854A9">
        <w:rPr>
          <w:rFonts w:ascii="Times New Roman" w:hAnsi="Times New Roman" w:cs="Times New Roman"/>
          <w:sz w:val="24"/>
          <w:szCs w:val="24"/>
        </w:rPr>
        <w:t xml:space="preserve">work in </w:t>
      </w:r>
      <w:r w:rsidR="00811BB3">
        <w:rPr>
          <w:rFonts w:ascii="Times New Roman" w:hAnsi="Times New Roman" w:cs="Times New Roman"/>
          <w:sz w:val="24"/>
          <w:szCs w:val="24"/>
        </w:rPr>
        <w:t>teaching best practice</w:t>
      </w:r>
      <w:r w:rsidR="00092E1E">
        <w:rPr>
          <w:rFonts w:ascii="Times New Roman" w:hAnsi="Times New Roman" w:cs="Times New Roman"/>
          <w:sz w:val="24"/>
          <w:szCs w:val="24"/>
        </w:rPr>
        <w:t>s</w:t>
      </w:r>
      <w:r w:rsidR="0083775B">
        <w:rPr>
          <w:rFonts w:ascii="Times New Roman" w:hAnsi="Times New Roman" w:cs="Times New Roman"/>
          <w:sz w:val="24"/>
          <w:szCs w:val="24"/>
        </w:rPr>
        <w:t xml:space="preserve"> in the governance of </w:t>
      </w:r>
      <w:r w:rsidR="006F4776">
        <w:rPr>
          <w:rFonts w:ascii="Times New Roman" w:hAnsi="Times New Roman" w:cs="Times New Roman"/>
          <w:sz w:val="24"/>
          <w:szCs w:val="24"/>
        </w:rPr>
        <w:t>i</w:t>
      </w:r>
      <w:r w:rsidR="0083775B">
        <w:rPr>
          <w:rFonts w:ascii="Times New Roman" w:hAnsi="Times New Roman" w:cs="Times New Roman"/>
          <w:sz w:val="24"/>
          <w:szCs w:val="24"/>
        </w:rPr>
        <w:t xml:space="preserve">nformation </w:t>
      </w:r>
      <w:r w:rsidR="006F4776">
        <w:rPr>
          <w:rFonts w:ascii="Times New Roman" w:hAnsi="Times New Roman" w:cs="Times New Roman"/>
          <w:sz w:val="24"/>
          <w:szCs w:val="24"/>
        </w:rPr>
        <w:t>t</w:t>
      </w:r>
      <w:r w:rsidR="0083775B">
        <w:rPr>
          <w:rFonts w:ascii="Times New Roman" w:hAnsi="Times New Roman" w:cs="Times New Roman"/>
          <w:sz w:val="24"/>
          <w:szCs w:val="24"/>
        </w:rPr>
        <w:t>echnology organizations</w:t>
      </w:r>
      <w:r w:rsidR="00EC116B">
        <w:rPr>
          <w:rFonts w:ascii="Times New Roman" w:hAnsi="Times New Roman" w:cs="Times New Roman"/>
          <w:sz w:val="24"/>
          <w:szCs w:val="24"/>
        </w:rPr>
        <w:t>.</w:t>
      </w:r>
      <w:r w:rsidR="0083775B">
        <w:rPr>
          <w:rFonts w:ascii="Times New Roman" w:hAnsi="Times New Roman" w:cs="Times New Roman"/>
          <w:sz w:val="24"/>
          <w:szCs w:val="24"/>
        </w:rPr>
        <w:t xml:space="preserve"> </w:t>
      </w:r>
      <w:r w:rsidR="00A56AD2">
        <w:rPr>
          <w:rFonts w:ascii="Times New Roman" w:hAnsi="Times New Roman" w:cs="Times New Roman"/>
          <w:sz w:val="24"/>
          <w:szCs w:val="24"/>
        </w:rPr>
        <w:t>What caught my eye was his holistic unified vision of the cosmos</w:t>
      </w:r>
      <w:r w:rsidR="004A0E63">
        <w:rPr>
          <w:rFonts w:ascii="Times New Roman" w:hAnsi="Times New Roman" w:cs="Times New Roman"/>
          <w:sz w:val="24"/>
          <w:szCs w:val="24"/>
        </w:rPr>
        <w:t xml:space="preserve">, especially his </w:t>
      </w:r>
      <w:r w:rsidR="007F3275">
        <w:rPr>
          <w:rFonts w:ascii="Times New Roman" w:hAnsi="Times New Roman" w:cs="Times New Roman"/>
          <w:sz w:val="24"/>
          <w:szCs w:val="24"/>
        </w:rPr>
        <w:t>connection of</w:t>
      </w:r>
      <w:r w:rsidR="003A69C3">
        <w:rPr>
          <w:rFonts w:ascii="Times New Roman" w:hAnsi="Times New Roman" w:cs="Times New Roman"/>
          <w:sz w:val="24"/>
          <w:szCs w:val="24"/>
        </w:rPr>
        <w:t xml:space="preserve"> </w:t>
      </w:r>
      <w:r w:rsidR="00EA6E04">
        <w:rPr>
          <w:rFonts w:ascii="Times New Roman" w:hAnsi="Times New Roman" w:cs="Times New Roman"/>
          <w:sz w:val="24"/>
          <w:szCs w:val="24"/>
        </w:rPr>
        <w:t xml:space="preserve">the </w:t>
      </w:r>
      <w:r w:rsidR="00E50ED5">
        <w:rPr>
          <w:rFonts w:ascii="Times New Roman" w:hAnsi="Times New Roman" w:cs="Times New Roman"/>
          <w:sz w:val="24"/>
          <w:szCs w:val="24"/>
        </w:rPr>
        <w:t xml:space="preserve">order of </w:t>
      </w:r>
      <w:r w:rsidR="00616249">
        <w:rPr>
          <w:rFonts w:ascii="Times New Roman" w:hAnsi="Times New Roman" w:cs="Times New Roman"/>
          <w:sz w:val="24"/>
          <w:szCs w:val="24"/>
        </w:rPr>
        <w:t xml:space="preserve">souls </w:t>
      </w:r>
      <w:r w:rsidR="005F4D9C">
        <w:rPr>
          <w:rFonts w:ascii="Times New Roman" w:hAnsi="Times New Roman" w:cs="Times New Roman"/>
          <w:sz w:val="24"/>
          <w:szCs w:val="24"/>
        </w:rPr>
        <w:t xml:space="preserve">to </w:t>
      </w:r>
      <w:r w:rsidR="00A62C65">
        <w:rPr>
          <w:rFonts w:ascii="Times New Roman" w:hAnsi="Times New Roman" w:cs="Times New Roman"/>
          <w:sz w:val="24"/>
          <w:szCs w:val="24"/>
        </w:rPr>
        <w:t>determin</w:t>
      </w:r>
      <w:r w:rsidR="005F4D9C">
        <w:rPr>
          <w:rFonts w:ascii="Times New Roman" w:hAnsi="Times New Roman" w:cs="Times New Roman"/>
          <w:sz w:val="24"/>
          <w:szCs w:val="24"/>
        </w:rPr>
        <w:t>e</w:t>
      </w:r>
      <w:r w:rsidR="0008317C">
        <w:rPr>
          <w:rFonts w:ascii="Times New Roman" w:hAnsi="Times New Roman" w:cs="Times New Roman"/>
          <w:sz w:val="24"/>
          <w:szCs w:val="24"/>
        </w:rPr>
        <w:t xml:space="preserve"> </w:t>
      </w:r>
      <w:r w:rsidR="00616249">
        <w:rPr>
          <w:rFonts w:ascii="Times New Roman" w:hAnsi="Times New Roman" w:cs="Times New Roman"/>
          <w:sz w:val="24"/>
          <w:szCs w:val="24"/>
        </w:rPr>
        <w:t xml:space="preserve">the </w:t>
      </w:r>
      <w:r w:rsidR="00F12692">
        <w:rPr>
          <w:rFonts w:ascii="Times New Roman" w:hAnsi="Times New Roman" w:cs="Times New Roman"/>
          <w:sz w:val="24"/>
          <w:szCs w:val="24"/>
        </w:rPr>
        <w:t xml:space="preserve">order of the </w:t>
      </w:r>
      <w:r w:rsidR="00D94207">
        <w:rPr>
          <w:rFonts w:ascii="Times New Roman" w:hAnsi="Times New Roman" w:cs="Times New Roman"/>
          <w:sz w:val="24"/>
          <w:szCs w:val="24"/>
        </w:rPr>
        <w:t xml:space="preserve">governing </w:t>
      </w:r>
      <w:r w:rsidR="00CA6F31">
        <w:rPr>
          <w:rFonts w:ascii="Times New Roman" w:hAnsi="Times New Roman" w:cs="Times New Roman"/>
          <w:sz w:val="24"/>
          <w:szCs w:val="24"/>
        </w:rPr>
        <w:t>polity</w:t>
      </w:r>
      <w:r w:rsidR="009E7730">
        <w:rPr>
          <w:rFonts w:ascii="Times New Roman" w:hAnsi="Times New Roman" w:cs="Times New Roman"/>
          <w:sz w:val="24"/>
          <w:szCs w:val="24"/>
        </w:rPr>
        <w:t xml:space="preserve">. </w:t>
      </w:r>
      <w:r w:rsidR="00182EE8">
        <w:rPr>
          <w:rFonts w:ascii="Times New Roman" w:hAnsi="Times New Roman" w:cs="Times New Roman"/>
          <w:sz w:val="24"/>
          <w:szCs w:val="24"/>
        </w:rPr>
        <w:t xml:space="preserve">My observation has been that the </w:t>
      </w:r>
      <w:r w:rsidR="00581ABB">
        <w:rPr>
          <w:rFonts w:ascii="Times New Roman" w:hAnsi="Times New Roman" w:cs="Times New Roman"/>
          <w:sz w:val="24"/>
          <w:szCs w:val="24"/>
        </w:rPr>
        <w:t xml:space="preserve">culture of any organization </w:t>
      </w:r>
      <w:r w:rsidR="00415111">
        <w:rPr>
          <w:rFonts w:ascii="Times New Roman" w:hAnsi="Times New Roman" w:cs="Times New Roman"/>
          <w:sz w:val="24"/>
          <w:szCs w:val="24"/>
        </w:rPr>
        <w:t xml:space="preserve">reflects the root </w:t>
      </w:r>
      <w:r w:rsidR="00E50FD6">
        <w:rPr>
          <w:rFonts w:ascii="Times New Roman" w:hAnsi="Times New Roman" w:cs="Times New Roman"/>
          <w:sz w:val="24"/>
          <w:szCs w:val="24"/>
        </w:rPr>
        <w:t xml:space="preserve">values and practices </w:t>
      </w:r>
      <w:r w:rsidR="00FD07B5">
        <w:rPr>
          <w:rFonts w:ascii="Times New Roman" w:hAnsi="Times New Roman" w:cs="Times New Roman"/>
          <w:sz w:val="24"/>
          <w:szCs w:val="24"/>
        </w:rPr>
        <w:t xml:space="preserve">ordered </w:t>
      </w:r>
      <w:r w:rsidR="00E50FD6">
        <w:rPr>
          <w:rFonts w:ascii="Times New Roman" w:hAnsi="Times New Roman" w:cs="Times New Roman"/>
          <w:sz w:val="24"/>
          <w:szCs w:val="24"/>
        </w:rPr>
        <w:t xml:space="preserve">from </w:t>
      </w:r>
      <w:r w:rsidR="00415111">
        <w:rPr>
          <w:rFonts w:ascii="Times New Roman" w:hAnsi="Times New Roman" w:cs="Times New Roman"/>
          <w:sz w:val="24"/>
          <w:szCs w:val="24"/>
        </w:rPr>
        <w:t xml:space="preserve">the top. </w:t>
      </w:r>
      <w:r w:rsidR="00C705C5">
        <w:rPr>
          <w:rFonts w:ascii="Times New Roman" w:hAnsi="Times New Roman" w:cs="Times New Roman"/>
          <w:sz w:val="24"/>
          <w:szCs w:val="24"/>
        </w:rPr>
        <w:t xml:space="preserve">The difficult </w:t>
      </w:r>
      <w:r w:rsidR="00566A9B">
        <w:rPr>
          <w:rFonts w:ascii="Times New Roman" w:hAnsi="Times New Roman" w:cs="Times New Roman"/>
          <w:sz w:val="24"/>
          <w:szCs w:val="24"/>
        </w:rPr>
        <w:t>challenge in governance is govern</w:t>
      </w:r>
      <w:r w:rsidR="00AE1493">
        <w:rPr>
          <w:rFonts w:ascii="Times New Roman" w:hAnsi="Times New Roman" w:cs="Times New Roman"/>
          <w:sz w:val="24"/>
          <w:szCs w:val="24"/>
        </w:rPr>
        <w:t>ing to</w:t>
      </w:r>
      <w:r w:rsidR="00566A9B">
        <w:rPr>
          <w:rFonts w:ascii="Times New Roman" w:hAnsi="Times New Roman" w:cs="Times New Roman"/>
          <w:sz w:val="24"/>
          <w:szCs w:val="24"/>
        </w:rPr>
        <w:t xml:space="preserve"> </w:t>
      </w:r>
      <w:r w:rsidR="000A5934">
        <w:rPr>
          <w:rFonts w:ascii="Times New Roman" w:hAnsi="Times New Roman" w:cs="Times New Roman"/>
          <w:sz w:val="24"/>
          <w:szCs w:val="24"/>
        </w:rPr>
        <w:t xml:space="preserve">acquire the </w:t>
      </w:r>
      <w:r w:rsidR="00566A9B">
        <w:rPr>
          <w:rFonts w:ascii="Times New Roman" w:hAnsi="Times New Roman" w:cs="Times New Roman"/>
          <w:sz w:val="24"/>
          <w:szCs w:val="24"/>
        </w:rPr>
        <w:t>people capabilitie</w:t>
      </w:r>
      <w:r w:rsidR="00C66F39">
        <w:rPr>
          <w:rFonts w:ascii="Times New Roman" w:hAnsi="Times New Roman" w:cs="Times New Roman"/>
          <w:sz w:val="24"/>
          <w:szCs w:val="24"/>
        </w:rPr>
        <w:t>s</w:t>
      </w:r>
      <w:r w:rsidR="00613B4D">
        <w:rPr>
          <w:rFonts w:ascii="Times New Roman" w:hAnsi="Times New Roman" w:cs="Times New Roman"/>
          <w:sz w:val="24"/>
          <w:szCs w:val="24"/>
        </w:rPr>
        <w:t>, not just technology</w:t>
      </w:r>
      <w:r w:rsidR="00E1014E">
        <w:rPr>
          <w:rFonts w:ascii="Times New Roman" w:hAnsi="Times New Roman" w:cs="Times New Roman"/>
          <w:sz w:val="24"/>
          <w:szCs w:val="24"/>
        </w:rPr>
        <w:t xml:space="preserve">, </w:t>
      </w:r>
      <w:r w:rsidR="007B0AD2">
        <w:rPr>
          <w:rFonts w:ascii="Times New Roman" w:hAnsi="Times New Roman" w:cs="Times New Roman"/>
          <w:sz w:val="24"/>
          <w:szCs w:val="24"/>
        </w:rPr>
        <w:t>to co</w:t>
      </w:r>
      <w:r w:rsidR="00817C53">
        <w:rPr>
          <w:rFonts w:ascii="Times New Roman" w:hAnsi="Times New Roman" w:cs="Times New Roman"/>
          <w:sz w:val="24"/>
          <w:szCs w:val="24"/>
        </w:rPr>
        <w:t>llaborate together</w:t>
      </w:r>
      <w:r w:rsidR="00071314">
        <w:rPr>
          <w:rFonts w:ascii="Times New Roman" w:hAnsi="Times New Roman" w:cs="Times New Roman"/>
          <w:sz w:val="24"/>
          <w:szCs w:val="24"/>
        </w:rPr>
        <w:t xml:space="preserve"> towards common goals.</w:t>
      </w:r>
      <w:r w:rsidR="00155401">
        <w:rPr>
          <w:rFonts w:ascii="Times New Roman" w:hAnsi="Times New Roman" w:cs="Times New Roman"/>
          <w:sz w:val="24"/>
          <w:szCs w:val="24"/>
        </w:rPr>
        <w:t xml:space="preserve"> </w:t>
      </w:r>
      <w:r w:rsidR="003E588A">
        <w:rPr>
          <w:rFonts w:ascii="Times New Roman" w:hAnsi="Times New Roman" w:cs="Times New Roman"/>
          <w:sz w:val="24"/>
          <w:szCs w:val="24"/>
        </w:rPr>
        <w:t xml:space="preserve">One needs the </w:t>
      </w:r>
      <w:r w:rsidR="006D4158">
        <w:rPr>
          <w:rFonts w:ascii="Times New Roman" w:hAnsi="Times New Roman" w:cs="Times New Roman"/>
          <w:sz w:val="24"/>
          <w:szCs w:val="24"/>
        </w:rPr>
        <w:t xml:space="preserve">flourishing of people </w:t>
      </w:r>
      <w:r w:rsidR="007D19D6">
        <w:rPr>
          <w:rFonts w:ascii="Times New Roman" w:hAnsi="Times New Roman" w:cs="Times New Roman"/>
          <w:sz w:val="24"/>
          <w:szCs w:val="24"/>
        </w:rPr>
        <w:t xml:space="preserve">and </w:t>
      </w:r>
      <w:r w:rsidR="00776B23">
        <w:rPr>
          <w:rFonts w:ascii="Times New Roman" w:hAnsi="Times New Roman" w:cs="Times New Roman"/>
          <w:sz w:val="24"/>
          <w:szCs w:val="24"/>
        </w:rPr>
        <w:t xml:space="preserve">integrated </w:t>
      </w:r>
      <w:r w:rsidR="007D19D6">
        <w:rPr>
          <w:rFonts w:ascii="Times New Roman" w:hAnsi="Times New Roman" w:cs="Times New Roman"/>
          <w:sz w:val="24"/>
          <w:szCs w:val="24"/>
        </w:rPr>
        <w:t>teamwork</w:t>
      </w:r>
      <w:r w:rsidR="0077162B">
        <w:rPr>
          <w:rFonts w:ascii="Times New Roman" w:hAnsi="Times New Roman" w:cs="Times New Roman"/>
          <w:sz w:val="24"/>
          <w:szCs w:val="24"/>
        </w:rPr>
        <w:t xml:space="preserve"> </w:t>
      </w:r>
      <w:r w:rsidR="00200195">
        <w:rPr>
          <w:rFonts w:ascii="Times New Roman" w:hAnsi="Times New Roman" w:cs="Times New Roman"/>
          <w:sz w:val="24"/>
          <w:szCs w:val="24"/>
        </w:rPr>
        <w:t xml:space="preserve">to deliver </w:t>
      </w:r>
      <w:r w:rsidR="007473D3">
        <w:rPr>
          <w:rFonts w:ascii="Times New Roman" w:hAnsi="Times New Roman" w:cs="Times New Roman"/>
          <w:sz w:val="24"/>
          <w:szCs w:val="24"/>
        </w:rPr>
        <w:t>valued capabilities</w:t>
      </w:r>
      <w:r w:rsidR="00A9498B">
        <w:rPr>
          <w:rFonts w:ascii="Times New Roman" w:hAnsi="Times New Roman" w:cs="Times New Roman"/>
          <w:sz w:val="24"/>
          <w:szCs w:val="24"/>
        </w:rPr>
        <w:t xml:space="preserve"> to </w:t>
      </w:r>
      <w:r w:rsidR="001A540D">
        <w:rPr>
          <w:rFonts w:ascii="Times New Roman" w:hAnsi="Times New Roman" w:cs="Times New Roman"/>
          <w:sz w:val="24"/>
          <w:szCs w:val="24"/>
        </w:rPr>
        <w:t>consumers</w:t>
      </w:r>
      <w:r w:rsidR="004522E6">
        <w:rPr>
          <w:rFonts w:ascii="Times New Roman" w:hAnsi="Times New Roman" w:cs="Times New Roman"/>
          <w:sz w:val="24"/>
          <w:szCs w:val="24"/>
        </w:rPr>
        <w:t xml:space="preserve">. </w:t>
      </w:r>
      <w:r w:rsidR="00155401">
        <w:rPr>
          <w:rFonts w:ascii="Times New Roman" w:hAnsi="Times New Roman" w:cs="Times New Roman"/>
          <w:sz w:val="24"/>
          <w:szCs w:val="24"/>
        </w:rPr>
        <w:t>Father Schall</w:t>
      </w:r>
      <w:r w:rsidR="00F82B58">
        <w:rPr>
          <w:rFonts w:ascii="Times New Roman" w:hAnsi="Times New Roman" w:cs="Times New Roman"/>
          <w:sz w:val="24"/>
          <w:szCs w:val="24"/>
        </w:rPr>
        <w:t>’s book</w:t>
      </w:r>
      <w:r w:rsidR="006D29C9">
        <w:rPr>
          <w:rFonts w:ascii="Times New Roman" w:hAnsi="Times New Roman" w:cs="Times New Roman"/>
          <w:sz w:val="24"/>
          <w:szCs w:val="24"/>
        </w:rPr>
        <w:t xml:space="preserve"> </w:t>
      </w:r>
      <w:r w:rsidR="006D29C9" w:rsidRPr="00877508">
        <w:rPr>
          <w:rFonts w:ascii="Times New Roman" w:hAnsi="Times New Roman" w:cs="Times New Roman"/>
          <w:sz w:val="24"/>
          <w:szCs w:val="24"/>
          <w:u w:val="single"/>
        </w:rPr>
        <w:t>The Order of Things</w:t>
      </w:r>
      <w:r w:rsidR="006D29C9">
        <w:rPr>
          <w:rFonts w:ascii="Times New Roman" w:hAnsi="Times New Roman" w:cs="Times New Roman"/>
          <w:sz w:val="24"/>
          <w:szCs w:val="24"/>
        </w:rPr>
        <w:t xml:space="preserve"> </w:t>
      </w:r>
      <w:r w:rsidR="00BD136C">
        <w:rPr>
          <w:rFonts w:ascii="Times New Roman" w:hAnsi="Times New Roman" w:cs="Times New Roman"/>
          <w:sz w:val="24"/>
          <w:szCs w:val="24"/>
        </w:rPr>
        <w:t xml:space="preserve">is a blueprint </w:t>
      </w:r>
      <w:r w:rsidR="00CD7BCC">
        <w:rPr>
          <w:rFonts w:ascii="Times New Roman" w:hAnsi="Times New Roman" w:cs="Times New Roman"/>
          <w:sz w:val="24"/>
          <w:szCs w:val="24"/>
        </w:rPr>
        <w:t xml:space="preserve">of </w:t>
      </w:r>
      <w:r w:rsidR="00E92E4D">
        <w:rPr>
          <w:rFonts w:ascii="Times New Roman" w:hAnsi="Times New Roman" w:cs="Times New Roman"/>
          <w:sz w:val="24"/>
          <w:szCs w:val="24"/>
        </w:rPr>
        <w:t xml:space="preserve">the </w:t>
      </w:r>
      <w:r w:rsidR="00CD7BCC">
        <w:rPr>
          <w:rFonts w:ascii="Times New Roman" w:hAnsi="Times New Roman" w:cs="Times New Roman"/>
          <w:sz w:val="24"/>
          <w:szCs w:val="24"/>
        </w:rPr>
        <w:t xml:space="preserve">governance </w:t>
      </w:r>
      <w:r w:rsidR="00E92E4D">
        <w:rPr>
          <w:rFonts w:ascii="Times New Roman" w:hAnsi="Times New Roman" w:cs="Times New Roman"/>
          <w:sz w:val="24"/>
          <w:szCs w:val="24"/>
        </w:rPr>
        <w:t xml:space="preserve">of the cosmos </w:t>
      </w:r>
      <w:r w:rsidR="003563BF">
        <w:rPr>
          <w:rFonts w:ascii="Times New Roman" w:hAnsi="Times New Roman" w:cs="Times New Roman"/>
          <w:sz w:val="24"/>
          <w:szCs w:val="24"/>
        </w:rPr>
        <w:t>maintaining and building order</w:t>
      </w:r>
      <w:r w:rsidR="001A3CFF">
        <w:rPr>
          <w:rFonts w:ascii="Times New Roman" w:hAnsi="Times New Roman" w:cs="Times New Roman"/>
          <w:sz w:val="24"/>
          <w:szCs w:val="24"/>
        </w:rPr>
        <w:t xml:space="preserve"> </w:t>
      </w:r>
      <w:r w:rsidR="003D17A7">
        <w:rPr>
          <w:rFonts w:ascii="Times New Roman" w:hAnsi="Times New Roman" w:cs="Times New Roman"/>
          <w:sz w:val="24"/>
          <w:szCs w:val="24"/>
        </w:rPr>
        <w:t>through</w:t>
      </w:r>
      <w:r w:rsidR="001A3CFF">
        <w:rPr>
          <w:rFonts w:ascii="Times New Roman" w:hAnsi="Times New Roman" w:cs="Times New Roman"/>
          <w:sz w:val="24"/>
          <w:szCs w:val="24"/>
        </w:rPr>
        <w:t xml:space="preserve"> co</w:t>
      </w:r>
      <w:r w:rsidR="006C58D4">
        <w:rPr>
          <w:rFonts w:ascii="Times New Roman" w:hAnsi="Times New Roman" w:cs="Times New Roman"/>
          <w:sz w:val="24"/>
          <w:szCs w:val="24"/>
        </w:rPr>
        <w:t xml:space="preserve">llaboration </w:t>
      </w:r>
      <w:r w:rsidR="00BE6EDE">
        <w:rPr>
          <w:rFonts w:ascii="Times New Roman" w:hAnsi="Times New Roman" w:cs="Times New Roman"/>
          <w:sz w:val="24"/>
          <w:szCs w:val="24"/>
        </w:rPr>
        <w:t>bet</w:t>
      </w:r>
      <w:r w:rsidR="00AB7B1B">
        <w:rPr>
          <w:rFonts w:ascii="Times New Roman" w:hAnsi="Times New Roman" w:cs="Times New Roman"/>
          <w:sz w:val="24"/>
          <w:szCs w:val="24"/>
        </w:rPr>
        <w:t xml:space="preserve">ween </w:t>
      </w:r>
      <w:r w:rsidR="00924CD8">
        <w:rPr>
          <w:rFonts w:ascii="Times New Roman" w:hAnsi="Times New Roman" w:cs="Times New Roman"/>
          <w:sz w:val="24"/>
          <w:szCs w:val="24"/>
        </w:rPr>
        <w:t>mankind</w:t>
      </w:r>
      <w:r w:rsidR="003D7FF3">
        <w:rPr>
          <w:rFonts w:ascii="Times New Roman" w:hAnsi="Times New Roman" w:cs="Times New Roman"/>
          <w:sz w:val="24"/>
          <w:szCs w:val="24"/>
        </w:rPr>
        <w:t xml:space="preserve"> and God</w:t>
      </w:r>
      <w:r w:rsidR="0086537F">
        <w:rPr>
          <w:rFonts w:ascii="Times New Roman" w:hAnsi="Times New Roman" w:cs="Times New Roman"/>
          <w:sz w:val="24"/>
          <w:szCs w:val="24"/>
        </w:rPr>
        <w:t xml:space="preserve">. </w:t>
      </w:r>
      <w:r w:rsidR="00601302">
        <w:rPr>
          <w:rFonts w:ascii="Times New Roman" w:hAnsi="Times New Roman" w:cs="Times New Roman"/>
          <w:sz w:val="24"/>
          <w:szCs w:val="24"/>
        </w:rPr>
        <w:t xml:space="preserve">This participation of </w:t>
      </w:r>
      <w:r w:rsidR="00D32B19">
        <w:rPr>
          <w:rFonts w:ascii="Times New Roman" w:hAnsi="Times New Roman" w:cs="Times New Roman"/>
          <w:sz w:val="24"/>
          <w:szCs w:val="24"/>
        </w:rPr>
        <w:t>created persons</w:t>
      </w:r>
      <w:r w:rsidR="001E57DD">
        <w:rPr>
          <w:rFonts w:ascii="Times New Roman" w:hAnsi="Times New Roman" w:cs="Times New Roman"/>
          <w:sz w:val="24"/>
          <w:szCs w:val="24"/>
        </w:rPr>
        <w:t xml:space="preserve"> with the Godhead forms an</w:t>
      </w:r>
      <w:r w:rsidR="00F061E1">
        <w:rPr>
          <w:rFonts w:ascii="Times New Roman" w:hAnsi="Times New Roman" w:cs="Times New Roman"/>
          <w:sz w:val="24"/>
          <w:szCs w:val="24"/>
        </w:rPr>
        <w:t xml:space="preserve"> ontological thread </w:t>
      </w:r>
      <w:r w:rsidR="0086171E">
        <w:rPr>
          <w:rFonts w:ascii="Times New Roman" w:hAnsi="Times New Roman" w:cs="Times New Roman"/>
          <w:sz w:val="24"/>
          <w:szCs w:val="24"/>
        </w:rPr>
        <w:t xml:space="preserve">of </w:t>
      </w:r>
      <w:r w:rsidR="001208E1">
        <w:rPr>
          <w:rFonts w:ascii="Times New Roman" w:hAnsi="Times New Roman" w:cs="Times New Roman"/>
          <w:sz w:val="24"/>
          <w:szCs w:val="24"/>
        </w:rPr>
        <w:t xml:space="preserve">capabilities and actions co-creating the cosmos </w:t>
      </w:r>
      <w:r w:rsidR="00073F78">
        <w:rPr>
          <w:rFonts w:ascii="Times New Roman" w:hAnsi="Times New Roman" w:cs="Times New Roman"/>
          <w:sz w:val="24"/>
          <w:szCs w:val="24"/>
        </w:rPr>
        <w:t xml:space="preserve">ordered </w:t>
      </w:r>
      <w:r w:rsidR="00965384">
        <w:rPr>
          <w:rFonts w:ascii="Times New Roman" w:hAnsi="Times New Roman" w:cs="Times New Roman"/>
          <w:sz w:val="24"/>
          <w:szCs w:val="24"/>
        </w:rPr>
        <w:t>towards it</w:t>
      </w:r>
      <w:r w:rsidR="00EC252F">
        <w:rPr>
          <w:rFonts w:ascii="Times New Roman" w:hAnsi="Times New Roman" w:cs="Times New Roman"/>
          <w:sz w:val="24"/>
          <w:szCs w:val="24"/>
        </w:rPr>
        <w:t>s</w:t>
      </w:r>
      <w:r w:rsidR="00965384">
        <w:rPr>
          <w:rFonts w:ascii="Times New Roman" w:hAnsi="Times New Roman" w:cs="Times New Roman"/>
          <w:sz w:val="24"/>
          <w:szCs w:val="24"/>
        </w:rPr>
        <w:t xml:space="preserve"> final cause</w:t>
      </w:r>
      <w:r w:rsidR="00305E94">
        <w:rPr>
          <w:rFonts w:ascii="Times New Roman" w:hAnsi="Times New Roman" w:cs="Times New Roman"/>
          <w:sz w:val="24"/>
          <w:szCs w:val="24"/>
        </w:rPr>
        <w:t xml:space="preserve">. </w:t>
      </w:r>
      <w:r w:rsidR="00A03EB5">
        <w:rPr>
          <w:rFonts w:ascii="Times New Roman" w:hAnsi="Times New Roman" w:cs="Times New Roman"/>
          <w:sz w:val="24"/>
          <w:szCs w:val="24"/>
        </w:rPr>
        <w:t>The thread reaches all the way down from the</w:t>
      </w:r>
      <w:r w:rsidR="002A67AA">
        <w:rPr>
          <w:rFonts w:ascii="Times New Roman" w:hAnsi="Times New Roman" w:cs="Times New Roman"/>
          <w:sz w:val="24"/>
          <w:szCs w:val="24"/>
        </w:rPr>
        <w:t xml:space="preserve"> order of love</w:t>
      </w:r>
      <w:r w:rsidR="00155401">
        <w:rPr>
          <w:rFonts w:ascii="Times New Roman" w:hAnsi="Times New Roman" w:cs="Times New Roman"/>
          <w:sz w:val="24"/>
          <w:szCs w:val="24"/>
        </w:rPr>
        <w:t xml:space="preserve"> </w:t>
      </w:r>
      <w:r w:rsidR="009A0F73">
        <w:rPr>
          <w:rFonts w:ascii="Times New Roman" w:hAnsi="Times New Roman" w:cs="Times New Roman"/>
          <w:sz w:val="24"/>
          <w:szCs w:val="24"/>
        </w:rPr>
        <w:t xml:space="preserve">within the </w:t>
      </w:r>
      <w:r w:rsidR="00504DBB">
        <w:rPr>
          <w:rFonts w:ascii="Times New Roman" w:hAnsi="Times New Roman" w:cs="Times New Roman"/>
          <w:sz w:val="24"/>
          <w:szCs w:val="24"/>
        </w:rPr>
        <w:t xml:space="preserve">Godhead </w:t>
      </w:r>
      <w:r w:rsidR="00155401">
        <w:rPr>
          <w:rFonts w:ascii="Times New Roman" w:hAnsi="Times New Roman" w:cs="Times New Roman"/>
          <w:sz w:val="24"/>
          <w:szCs w:val="24"/>
        </w:rPr>
        <w:t xml:space="preserve">to the </w:t>
      </w:r>
      <w:r w:rsidR="00497C90">
        <w:rPr>
          <w:rFonts w:ascii="Times New Roman" w:hAnsi="Times New Roman" w:cs="Times New Roman"/>
          <w:sz w:val="24"/>
          <w:szCs w:val="24"/>
        </w:rPr>
        <w:t xml:space="preserve">proper order of man’s </w:t>
      </w:r>
      <w:r w:rsidR="00283509">
        <w:rPr>
          <w:rFonts w:ascii="Times New Roman" w:hAnsi="Times New Roman" w:cs="Times New Roman"/>
          <w:sz w:val="24"/>
          <w:szCs w:val="24"/>
        </w:rPr>
        <w:t xml:space="preserve">soul </w:t>
      </w:r>
      <w:r w:rsidR="00661360">
        <w:rPr>
          <w:rFonts w:ascii="Times New Roman" w:hAnsi="Times New Roman" w:cs="Times New Roman"/>
          <w:sz w:val="24"/>
          <w:szCs w:val="24"/>
        </w:rPr>
        <w:t>and all the way up to an ordered</w:t>
      </w:r>
      <w:r w:rsidR="002B0F82">
        <w:rPr>
          <w:rFonts w:ascii="Times New Roman" w:hAnsi="Times New Roman" w:cs="Times New Roman"/>
          <w:sz w:val="24"/>
          <w:szCs w:val="24"/>
        </w:rPr>
        <w:t xml:space="preserve"> </w:t>
      </w:r>
      <w:r w:rsidR="00E63E72">
        <w:rPr>
          <w:rFonts w:ascii="Times New Roman" w:hAnsi="Times New Roman" w:cs="Times New Roman"/>
          <w:sz w:val="24"/>
          <w:szCs w:val="24"/>
        </w:rPr>
        <w:t xml:space="preserve">polity </w:t>
      </w:r>
      <w:r w:rsidR="00677440">
        <w:rPr>
          <w:rFonts w:ascii="Times New Roman" w:hAnsi="Times New Roman" w:cs="Times New Roman"/>
          <w:sz w:val="24"/>
          <w:szCs w:val="24"/>
        </w:rPr>
        <w:t xml:space="preserve">governing </w:t>
      </w:r>
      <w:r w:rsidR="002B0F82">
        <w:rPr>
          <w:rFonts w:ascii="Times New Roman" w:hAnsi="Times New Roman" w:cs="Times New Roman"/>
          <w:sz w:val="24"/>
          <w:szCs w:val="24"/>
        </w:rPr>
        <w:t xml:space="preserve">society </w:t>
      </w:r>
      <w:r w:rsidR="001535BA">
        <w:rPr>
          <w:rFonts w:ascii="Times New Roman" w:hAnsi="Times New Roman" w:cs="Times New Roman"/>
          <w:sz w:val="24"/>
          <w:szCs w:val="24"/>
        </w:rPr>
        <w:t>with capabilities for human flourishing.</w:t>
      </w:r>
      <w:r w:rsidR="005B464E">
        <w:rPr>
          <w:rFonts w:ascii="Times New Roman" w:hAnsi="Times New Roman" w:cs="Times New Roman"/>
          <w:sz w:val="24"/>
          <w:szCs w:val="24"/>
        </w:rPr>
        <w:t xml:space="preserve"> </w:t>
      </w:r>
    </w:p>
    <w:p w14:paraId="081E5ECD" w14:textId="59589E1D" w:rsidR="00217D96" w:rsidRDefault="006E6F63" w:rsidP="00893E3F">
      <w:pPr>
        <w:spacing w:line="360" w:lineRule="auto"/>
        <w:rPr>
          <w:rFonts w:ascii="Times New Roman" w:hAnsi="Times New Roman" w:cs="Times New Roman"/>
          <w:i/>
          <w:iCs/>
          <w:sz w:val="24"/>
          <w:szCs w:val="24"/>
        </w:rPr>
      </w:pPr>
      <w:r>
        <w:rPr>
          <w:rFonts w:ascii="Times New Roman" w:hAnsi="Times New Roman" w:cs="Times New Roman"/>
          <w:sz w:val="24"/>
          <w:szCs w:val="24"/>
        </w:rPr>
        <w:t xml:space="preserve"> </w:t>
      </w:r>
      <w:r w:rsidR="009B56A5">
        <w:rPr>
          <w:rFonts w:ascii="Times New Roman" w:hAnsi="Times New Roman" w:cs="Times New Roman"/>
          <w:sz w:val="24"/>
          <w:szCs w:val="24"/>
        </w:rPr>
        <w:t xml:space="preserve">I also </w:t>
      </w:r>
      <w:r w:rsidR="009D081D">
        <w:rPr>
          <w:rFonts w:ascii="Times New Roman" w:hAnsi="Times New Roman" w:cs="Times New Roman"/>
          <w:sz w:val="24"/>
          <w:szCs w:val="24"/>
        </w:rPr>
        <w:t xml:space="preserve">was fascinated with his book </w:t>
      </w:r>
      <w:r w:rsidR="0042280B" w:rsidRPr="0042280B">
        <w:rPr>
          <w:rFonts w:ascii="Times New Roman" w:hAnsi="Times New Roman" w:cs="Times New Roman"/>
          <w:sz w:val="24"/>
          <w:szCs w:val="24"/>
          <w:u w:val="single"/>
        </w:rPr>
        <w:t>Roman Catholic Political Philosophy</w:t>
      </w:r>
      <w:r w:rsidR="007644AC">
        <w:rPr>
          <w:rFonts w:ascii="Times New Roman" w:hAnsi="Times New Roman" w:cs="Times New Roman"/>
          <w:sz w:val="24"/>
          <w:szCs w:val="24"/>
        </w:rPr>
        <w:t xml:space="preserve"> which is </w:t>
      </w:r>
      <w:r w:rsidR="00F7218D">
        <w:rPr>
          <w:rFonts w:ascii="Times New Roman" w:hAnsi="Times New Roman" w:cs="Times New Roman"/>
          <w:sz w:val="24"/>
          <w:szCs w:val="24"/>
        </w:rPr>
        <w:t xml:space="preserve">a </w:t>
      </w:r>
      <w:r w:rsidR="00C821F8">
        <w:rPr>
          <w:rFonts w:ascii="Times New Roman" w:hAnsi="Times New Roman" w:cs="Times New Roman"/>
          <w:sz w:val="24"/>
          <w:szCs w:val="24"/>
        </w:rPr>
        <w:t xml:space="preserve">boldly </w:t>
      </w:r>
      <w:r w:rsidR="007644AC">
        <w:rPr>
          <w:rFonts w:ascii="Times New Roman" w:hAnsi="Times New Roman" w:cs="Times New Roman"/>
          <w:sz w:val="24"/>
          <w:szCs w:val="24"/>
        </w:rPr>
        <w:t xml:space="preserve"> unique </w:t>
      </w:r>
      <w:r w:rsidR="00283D85">
        <w:rPr>
          <w:rFonts w:ascii="Times New Roman" w:hAnsi="Times New Roman" w:cs="Times New Roman"/>
          <w:sz w:val="24"/>
          <w:szCs w:val="24"/>
        </w:rPr>
        <w:t>title</w:t>
      </w:r>
      <w:r w:rsidR="007644AC">
        <w:rPr>
          <w:rFonts w:ascii="Times New Roman" w:hAnsi="Times New Roman" w:cs="Times New Roman"/>
          <w:sz w:val="24"/>
          <w:szCs w:val="24"/>
        </w:rPr>
        <w:t xml:space="preserve"> </w:t>
      </w:r>
      <w:r w:rsidR="002316E4">
        <w:rPr>
          <w:rFonts w:ascii="Times New Roman" w:hAnsi="Times New Roman" w:cs="Times New Roman"/>
          <w:sz w:val="24"/>
          <w:szCs w:val="24"/>
        </w:rPr>
        <w:t xml:space="preserve">for </w:t>
      </w:r>
      <w:r w:rsidR="00284138">
        <w:rPr>
          <w:rFonts w:ascii="Times New Roman" w:hAnsi="Times New Roman" w:cs="Times New Roman"/>
          <w:sz w:val="24"/>
          <w:szCs w:val="24"/>
        </w:rPr>
        <w:t>a book on political philosophy</w:t>
      </w:r>
      <w:r w:rsidR="00240F83">
        <w:rPr>
          <w:rFonts w:ascii="Times New Roman" w:hAnsi="Times New Roman" w:cs="Times New Roman"/>
          <w:sz w:val="24"/>
          <w:szCs w:val="24"/>
        </w:rPr>
        <w:t>.</w:t>
      </w:r>
      <w:r w:rsidR="00283D85">
        <w:rPr>
          <w:rFonts w:ascii="Times New Roman" w:hAnsi="Times New Roman" w:cs="Times New Roman"/>
          <w:sz w:val="24"/>
          <w:szCs w:val="24"/>
        </w:rPr>
        <w:t xml:space="preserve"> The title</w:t>
      </w:r>
      <w:r w:rsidR="002316E4">
        <w:rPr>
          <w:rFonts w:ascii="Times New Roman" w:hAnsi="Times New Roman" w:cs="Times New Roman"/>
          <w:sz w:val="24"/>
          <w:szCs w:val="24"/>
        </w:rPr>
        <w:t xml:space="preserve"> </w:t>
      </w:r>
      <w:r w:rsidR="0077217B">
        <w:rPr>
          <w:rFonts w:ascii="Times New Roman" w:hAnsi="Times New Roman" w:cs="Times New Roman"/>
          <w:sz w:val="24"/>
          <w:szCs w:val="24"/>
        </w:rPr>
        <w:t xml:space="preserve">points </w:t>
      </w:r>
      <w:r w:rsidR="000828AD">
        <w:rPr>
          <w:rFonts w:ascii="Times New Roman" w:hAnsi="Times New Roman" w:cs="Times New Roman"/>
          <w:sz w:val="24"/>
          <w:szCs w:val="24"/>
        </w:rPr>
        <w:t xml:space="preserve">to </w:t>
      </w:r>
      <w:r w:rsidR="00966DEB">
        <w:rPr>
          <w:rFonts w:ascii="Times New Roman" w:hAnsi="Times New Roman" w:cs="Times New Roman"/>
          <w:sz w:val="24"/>
          <w:szCs w:val="24"/>
        </w:rPr>
        <w:t xml:space="preserve">a perennial Christian philosophy sourced in authentic Catholic tradition </w:t>
      </w:r>
      <w:r w:rsidR="00DD604D">
        <w:rPr>
          <w:rFonts w:ascii="Times New Roman" w:hAnsi="Times New Roman" w:cs="Times New Roman"/>
          <w:sz w:val="24"/>
          <w:szCs w:val="24"/>
        </w:rPr>
        <w:t>emphasizing the</w:t>
      </w:r>
      <w:r w:rsidR="00550D87">
        <w:rPr>
          <w:rFonts w:ascii="Times New Roman" w:hAnsi="Times New Roman" w:cs="Times New Roman"/>
          <w:sz w:val="24"/>
          <w:szCs w:val="24"/>
        </w:rPr>
        <w:t xml:space="preserve"> unity between reason and faith</w:t>
      </w:r>
      <w:r w:rsidR="00135A63">
        <w:rPr>
          <w:rFonts w:ascii="Times New Roman" w:hAnsi="Times New Roman" w:cs="Times New Roman"/>
          <w:sz w:val="24"/>
          <w:szCs w:val="24"/>
        </w:rPr>
        <w:t xml:space="preserve">. </w:t>
      </w:r>
      <w:r w:rsidR="00A40CF4">
        <w:rPr>
          <w:rFonts w:ascii="Times New Roman" w:hAnsi="Times New Roman" w:cs="Times New Roman"/>
          <w:sz w:val="24"/>
          <w:szCs w:val="24"/>
        </w:rPr>
        <w:t>Fr</w:t>
      </w:r>
      <w:r w:rsidR="00B81B17">
        <w:rPr>
          <w:rFonts w:ascii="Times New Roman" w:hAnsi="Times New Roman" w:cs="Times New Roman"/>
          <w:sz w:val="24"/>
          <w:szCs w:val="24"/>
        </w:rPr>
        <w:t>.</w:t>
      </w:r>
      <w:r w:rsidR="00A40CF4">
        <w:rPr>
          <w:rFonts w:ascii="Times New Roman" w:hAnsi="Times New Roman" w:cs="Times New Roman"/>
          <w:sz w:val="24"/>
          <w:szCs w:val="24"/>
        </w:rPr>
        <w:t xml:space="preserve"> Schall states</w:t>
      </w:r>
      <w:r w:rsidR="00EB2A00">
        <w:rPr>
          <w:rFonts w:ascii="Times New Roman" w:hAnsi="Times New Roman" w:cs="Times New Roman"/>
          <w:sz w:val="24"/>
          <w:szCs w:val="24"/>
        </w:rPr>
        <w:t>:</w:t>
      </w:r>
      <w:r w:rsidR="00862DEB">
        <w:rPr>
          <w:rFonts w:ascii="Times New Roman" w:hAnsi="Times New Roman" w:cs="Times New Roman"/>
          <w:sz w:val="24"/>
          <w:szCs w:val="24"/>
        </w:rPr>
        <w:t xml:space="preserve"> </w:t>
      </w:r>
      <w:r w:rsidR="00EB2A00">
        <w:rPr>
          <w:rFonts w:ascii="Times New Roman" w:hAnsi="Times New Roman" w:cs="Times New Roman"/>
          <w:sz w:val="24"/>
          <w:szCs w:val="24"/>
        </w:rPr>
        <w:t>”</w:t>
      </w:r>
      <w:r w:rsidR="002042F2">
        <w:rPr>
          <w:rFonts w:ascii="Times New Roman" w:hAnsi="Times New Roman" w:cs="Times New Roman"/>
          <w:sz w:val="24"/>
          <w:szCs w:val="24"/>
        </w:rPr>
        <w:t xml:space="preserve">The same man is </w:t>
      </w:r>
      <w:r w:rsidR="000874A9">
        <w:rPr>
          <w:rFonts w:ascii="Times New Roman" w:hAnsi="Times New Roman" w:cs="Times New Roman"/>
          <w:sz w:val="24"/>
          <w:szCs w:val="24"/>
        </w:rPr>
        <w:t>politician and metaphysician</w:t>
      </w:r>
      <w:r w:rsidR="00CE0884">
        <w:rPr>
          <w:rFonts w:ascii="Times New Roman" w:hAnsi="Times New Roman" w:cs="Times New Roman"/>
          <w:sz w:val="24"/>
          <w:szCs w:val="24"/>
        </w:rPr>
        <w:t xml:space="preserve">. </w:t>
      </w:r>
      <w:r w:rsidR="00144811">
        <w:rPr>
          <w:rFonts w:ascii="Times New Roman" w:hAnsi="Times New Roman" w:cs="Times New Roman"/>
          <w:sz w:val="24"/>
          <w:szCs w:val="24"/>
        </w:rPr>
        <w:t>E</w:t>
      </w:r>
      <w:r w:rsidR="00A834A3">
        <w:rPr>
          <w:rFonts w:ascii="Times New Roman" w:hAnsi="Times New Roman" w:cs="Times New Roman"/>
          <w:sz w:val="24"/>
          <w:szCs w:val="24"/>
        </w:rPr>
        <w:t>ssentially</w:t>
      </w:r>
      <w:r w:rsidR="00144811">
        <w:rPr>
          <w:rFonts w:ascii="Times New Roman" w:hAnsi="Times New Roman" w:cs="Times New Roman"/>
          <w:sz w:val="24"/>
          <w:szCs w:val="24"/>
        </w:rPr>
        <w:t xml:space="preserve">, political philosophy exists </w:t>
      </w:r>
      <w:r w:rsidR="003B08C0">
        <w:rPr>
          <w:rFonts w:ascii="Times New Roman" w:hAnsi="Times New Roman" w:cs="Times New Roman"/>
          <w:sz w:val="24"/>
          <w:szCs w:val="24"/>
        </w:rPr>
        <w:t>to explain that there are things</w:t>
      </w:r>
      <w:r w:rsidR="00920F27">
        <w:rPr>
          <w:rFonts w:ascii="Times New Roman" w:hAnsi="Times New Roman" w:cs="Times New Roman"/>
          <w:sz w:val="24"/>
          <w:szCs w:val="24"/>
        </w:rPr>
        <w:t xml:space="preserve"> that transcend man</w:t>
      </w:r>
      <w:r w:rsidR="009A51CB">
        <w:rPr>
          <w:rFonts w:ascii="Times New Roman" w:hAnsi="Times New Roman" w:cs="Times New Roman"/>
          <w:sz w:val="24"/>
          <w:szCs w:val="24"/>
        </w:rPr>
        <w:t>, that the highest things</w:t>
      </w:r>
      <w:r w:rsidR="00806D72">
        <w:rPr>
          <w:rFonts w:ascii="Times New Roman" w:hAnsi="Times New Roman" w:cs="Times New Roman"/>
          <w:sz w:val="24"/>
          <w:szCs w:val="24"/>
        </w:rPr>
        <w:t>, not merely political things</w:t>
      </w:r>
      <w:r w:rsidR="004319A5">
        <w:rPr>
          <w:rFonts w:ascii="Times New Roman" w:hAnsi="Times New Roman" w:cs="Times New Roman"/>
          <w:sz w:val="24"/>
          <w:szCs w:val="24"/>
        </w:rPr>
        <w:t xml:space="preserve">, are </w:t>
      </w:r>
      <w:r w:rsidR="00A65D8E">
        <w:rPr>
          <w:rFonts w:ascii="Times New Roman" w:hAnsi="Times New Roman" w:cs="Times New Roman"/>
          <w:sz w:val="24"/>
          <w:szCs w:val="24"/>
        </w:rPr>
        <w:t>worth spending time on.</w:t>
      </w:r>
      <w:r w:rsidR="002D1775">
        <w:rPr>
          <w:rFonts w:ascii="Times New Roman" w:hAnsi="Times New Roman" w:cs="Times New Roman"/>
          <w:sz w:val="24"/>
          <w:szCs w:val="24"/>
        </w:rPr>
        <w:t xml:space="preserve"> </w:t>
      </w:r>
      <w:r w:rsidR="0011646F">
        <w:rPr>
          <w:rFonts w:ascii="Times New Roman" w:hAnsi="Times New Roman" w:cs="Times New Roman"/>
          <w:sz w:val="24"/>
          <w:szCs w:val="24"/>
        </w:rPr>
        <w:t xml:space="preserve">In this sense </w:t>
      </w:r>
      <w:r w:rsidR="00AD5013">
        <w:rPr>
          <w:rFonts w:ascii="Times New Roman" w:hAnsi="Times New Roman" w:cs="Times New Roman"/>
          <w:sz w:val="24"/>
          <w:szCs w:val="24"/>
        </w:rPr>
        <w:t xml:space="preserve">political philosophy </w:t>
      </w:r>
      <w:r w:rsidR="00BD65DA">
        <w:rPr>
          <w:rFonts w:ascii="Times New Roman" w:hAnsi="Times New Roman" w:cs="Times New Roman"/>
          <w:sz w:val="24"/>
          <w:szCs w:val="24"/>
        </w:rPr>
        <w:t>points to metaphysics and revelation</w:t>
      </w:r>
      <w:r w:rsidR="009C1917">
        <w:rPr>
          <w:rFonts w:ascii="Times New Roman" w:hAnsi="Times New Roman" w:cs="Times New Roman"/>
          <w:sz w:val="24"/>
          <w:szCs w:val="24"/>
        </w:rPr>
        <w:t xml:space="preserve"> . . . </w:t>
      </w:r>
      <w:r w:rsidR="006367B2">
        <w:rPr>
          <w:rFonts w:ascii="Times New Roman" w:hAnsi="Times New Roman" w:cs="Times New Roman"/>
          <w:sz w:val="24"/>
          <w:szCs w:val="24"/>
        </w:rPr>
        <w:t>Without this</w:t>
      </w:r>
      <w:r w:rsidR="00A40FC2">
        <w:rPr>
          <w:rFonts w:ascii="Times New Roman" w:hAnsi="Times New Roman" w:cs="Times New Roman"/>
          <w:sz w:val="24"/>
          <w:szCs w:val="24"/>
        </w:rPr>
        <w:t xml:space="preserve"> more contemplative thought</w:t>
      </w:r>
      <w:r w:rsidR="00F6490E">
        <w:rPr>
          <w:rFonts w:ascii="Times New Roman" w:hAnsi="Times New Roman" w:cs="Times New Roman"/>
          <w:sz w:val="24"/>
          <w:szCs w:val="24"/>
        </w:rPr>
        <w:t xml:space="preserve">, man cannot </w:t>
      </w:r>
      <w:r w:rsidR="006F188F" w:rsidRPr="00A02327">
        <w:rPr>
          <w:rFonts w:ascii="Times New Roman" w:hAnsi="Times New Roman" w:cs="Times New Roman"/>
          <w:sz w:val="24"/>
          <w:szCs w:val="24"/>
        </w:rPr>
        <w:t xml:space="preserve">be </w:t>
      </w:r>
      <w:r w:rsidR="006F188F">
        <w:rPr>
          <w:rFonts w:ascii="Times New Roman" w:hAnsi="Times New Roman" w:cs="Times New Roman"/>
          <w:i/>
          <w:iCs/>
          <w:sz w:val="24"/>
          <w:szCs w:val="24"/>
        </w:rPr>
        <w:t>what he is.</w:t>
      </w:r>
      <w:r w:rsidR="0047169E">
        <w:rPr>
          <w:rFonts w:ascii="Times New Roman" w:hAnsi="Times New Roman" w:cs="Times New Roman"/>
          <w:i/>
          <w:iCs/>
          <w:sz w:val="24"/>
          <w:szCs w:val="24"/>
        </w:rPr>
        <w:t>”</w:t>
      </w:r>
      <w:r w:rsidR="00F079C4">
        <w:rPr>
          <w:rStyle w:val="FootnoteReference"/>
          <w:rFonts w:ascii="Times New Roman" w:hAnsi="Times New Roman" w:cs="Times New Roman"/>
          <w:i/>
          <w:iCs/>
          <w:sz w:val="24"/>
          <w:szCs w:val="24"/>
        </w:rPr>
        <w:footnoteReference w:id="1"/>
      </w:r>
    </w:p>
    <w:p w14:paraId="48C5B8F7" w14:textId="5445AACC" w:rsidR="00CB34EA" w:rsidRDefault="00CB34EA" w:rsidP="00893E3F">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topic of this paper will </w:t>
      </w:r>
      <w:r w:rsidR="00EB67AA">
        <w:rPr>
          <w:rFonts w:ascii="Times New Roman" w:hAnsi="Times New Roman" w:cs="Times New Roman"/>
          <w:sz w:val="24"/>
          <w:szCs w:val="24"/>
        </w:rPr>
        <w:t xml:space="preserve">break out and analyze </w:t>
      </w:r>
      <w:r w:rsidR="00D43011">
        <w:rPr>
          <w:rFonts w:ascii="Times New Roman" w:hAnsi="Times New Roman" w:cs="Times New Roman"/>
          <w:sz w:val="24"/>
          <w:szCs w:val="24"/>
        </w:rPr>
        <w:t xml:space="preserve">further </w:t>
      </w:r>
      <w:r w:rsidR="00D31A3A">
        <w:rPr>
          <w:rFonts w:ascii="Times New Roman" w:hAnsi="Times New Roman" w:cs="Times New Roman"/>
          <w:sz w:val="24"/>
          <w:szCs w:val="24"/>
        </w:rPr>
        <w:t>certain</w:t>
      </w:r>
      <w:r w:rsidR="001B6C05">
        <w:rPr>
          <w:rFonts w:ascii="Times New Roman" w:hAnsi="Times New Roman" w:cs="Times New Roman"/>
          <w:sz w:val="24"/>
          <w:szCs w:val="24"/>
        </w:rPr>
        <w:t xml:space="preserve"> good habits required </w:t>
      </w:r>
      <w:r w:rsidR="00147F16">
        <w:rPr>
          <w:rFonts w:ascii="Times New Roman" w:hAnsi="Times New Roman" w:cs="Times New Roman"/>
          <w:sz w:val="24"/>
          <w:szCs w:val="24"/>
        </w:rPr>
        <w:t xml:space="preserve">for man to philosophize </w:t>
      </w:r>
      <w:r w:rsidR="007D0EE2">
        <w:rPr>
          <w:rFonts w:ascii="Times New Roman" w:hAnsi="Times New Roman" w:cs="Times New Roman"/>
          <w:sz w:val="24"/>
          <w:szCs w:val="24"/>
        </w:rPr>
        <w:t xml:space="preserve">the things that transcend man through </w:t>
      </w:r>
      <w:r w:rsidR="00F255DB">
        <w:rPr>
          <w:rFonts w:ascii="Times New Roman" w:hAnsi="Times New Roman" w:cs="Times New Roman"/>
          <w:sz w:val="24"/>
          <w:szCs w:val="24"/>
        </w:rPr>
        <w:t xml:space="preserve">moderate realist epistemology, </w:t>
      </w:r>
      <w:r w:rsidR="00E62960">
        <w:rPr>
          <w:rFonts w:ascii="Times New Roman" w:hAnsi="Times New Roman" w:cs="Times New Roman"/>
          <w:sz w:val="24"/>
          <w:szCs w:val="24"/>
        </w:rPr>
        <w:t xml:space="preserve">realist </w:t>
      </w:r>
      <w:r w:rsidR="007D0EE2">
        <w:rPr>
          <w:rFonts w:ascii="Times New Roman" w:hAnsi="Times New Roman" w:cs="Times New Roman"/>
          <w:sz w:val="24"/>
          <w:szCs w:val="24"/>
        </w:rPr>
        <w:t>metaphysics</w:t>
      </w:r>
      <w:r w:rsidR="00A8540D">
        <w:rPr>
          <w:rFonts w:ascii="Times New Roman" w:hAnsi="Times New Roman" w:cs="Times New Roman"/>
          <w:sz w:val="24"/>
          <w:szCs w:val="24"/>
        </w:rPr>
        <w:t xml:space="preserve"> and </w:t>
      </w:r>
      <w:r w:rsidR="000C561A">
        <w:rPr>
          <w:rFonts w:ascii="Times New Roman" w:hAnsi="Times New Roman" w:cs="Times New Roman"/>
          <w:sz w:val="24"/>
          <w:szCs w:val="24"/>
        </w:rPr>
        <w:t>classical theistic</w:t>
      </w:r>
      <w:r w:rsidR="00D31A3A">
        <w:rPr>
          <w:rFonts w:ascii="Times New Roman" w:hAnsi="Times New Roman" w:cs="Times New Roman"/>
          <w:sz w:val="24"/>
          <w:szCs w:val="24"/>
        </w:rPr>
        <w:t xml:space="preserve"> natural law</w:t>
      </w:r>
      <w:r w:rsidR="003575FC">
        <w:rPr>
          <w:rFonts w:ascii="Times New Roman" w:hAnsi="Times New Roman" w:cs="Times New Roman"/>
          <w:sz w:val="24"/>
          <w:szCs w:val="24"/>
        </w:rPr>
        <w:t xml:space="preserve">. </w:t>
      </w:r>
      <w:r w:rsidR="000A4A96">
        <w:rPr>
          <w:rFonts w:ascii="Times New Roman" w:hAnsi="Times New Roman" w:cs="Times New Roman"/>
          <w:sz w:val="24"/>
          <w:szCs w:val="24"/>
        </w:rPr>
        <w:t xml:space="preserve">There are </w:t>
      </w:r>
      <w:r w:rsidR="0095542A">
        <w:rPr>
          <w:rFonts w:ascii="Times New Roman" w:hAnsi="Times New Roman" w:cs="Times New Roman"/>
          <w:sz w:val="24"/>
          <w:szCs w:val="24"/>
        </w:rPr>
        <w:t xml:space="preserve">critical obstacles to the formation of </w:t>
      </w:r>
      <w:r w:rsidR="002163C4">
        <w:rPr>
          <w:rFonts w:ascii="Times New Roman" w:hAnsi="Times New Roman" w:cs="Times New Roman"/>
          <w:sz w:val="24"/>
          <w:szCs w:val="24"/>
        </w:rPr>
        <w:t xml:space="preserve">good </w:t>
      </w:r>
      <w:r w:rsidR="0095542A">
        <w:rPr>
          <w:rFonts w:ascii="Times New Roman" w:hAnsi="Times New Roman" w:cs="Times New Roman"/>
          <w:sz w:val="24"/>
          <w:szCs w:val="24"/>
        </w:rPr>
        <w:t xml:space="preserve">habits </w:t>
      </w:r>
      <w:r w:rsidR="002163C4">
        <w:rPr>
          <w:rFonts w:ascii="Times New Roman" w:hAnsi="Times New Roman" w:cs="Times New Roman"/>
          <w:sz w:val="24"/>
          <w:szCs w:val="24"/>
        </w:rPr>
        <w:t xml:space="preserve">and practices </w:t>
      </w:r>
      <w:r w:rsidR="0095542A">
        <w:rPr>
          <w:rFonts w:ascii="Times New Roman" w:hAnsi="Times New Roman" w:cs="Times New Roman"/>
          <w:sz w:val="24"/>
          <w:szCs w:val="24"/>
        </w:rPr>
        <w:t xml:space="preserve">that have </w:t>
      </w:r>
      <w:r w:rsidR="00B7707F">
        <w:rPr>
          <w:rFonts w:ascii="Times New Roman" w:hAnsi="Times New Roman" w:cs="Times New Roman"/>
          <w:sz w:val="24"/>
          <w:szCs w:val="24"/>
        </w:rPr>
        <w:t xml:space="preserve">arisen </w:t>
      </w:r>
      <w:r w:rsidR="00A7169C">
        <w:rPr>
          <w:rFonts w:ascii="Times New Roman" w:hAnsi="Times New Roman" w:cs="Times New Roman"/>
          <w:sz w:val="24"/>
          <w:szCs w:val="24"/>
        </w:rPr>
        <w:t>in science, philosophy and theology</w:t>
      </w:r>
      <w:r w:rsidR="00A91DBB">
        <w:rPr>
          <w:rFonts w:ascii="Times New Roman" w:hAnsi="Times New Roman" w:cs="Times New Roman"/>
          <w:sz w:val="24"/>
          <w:szCs w:val="24"/>
        </w:rPr>
        <w:t>. T</w:t>
      </w:r>
      <w:r w:rsidR="00830AE8">
        <w:rPr>
          <w:rFonts w:ascii="Times New Roman" w:hAnsi="Times New Roman" w:cs="Times New Roman"/>
          <w:sz w:val="24"/>
          <w:szCs w:val="24"/>
        </w:rPr>
        <w:t>hese obstacles stand in opposition</w:t>
      </w:r>
      <w:r w:rsidR="00A864F7">
        <w:rPr>
          <w:rFonts w:ascii="Times New Roman" w:hAnsi="Times New Roman" w:cs="Times New Roman"/>
          <w:sz w:val="24"/>
          <w:szCs w:val="24"/>
        </w:rPr>
        <w:t xml:space="preserve"> to</w:t>
      </w:r>
      <w:r w:rsidR="00C35287">
        <w:rPr>
          <w:rFonts w:ascii="Times New Roman" w:hAnsi="Times New Roman" w:cs="Times New Roman"/>
          <w:sz w:val="24"/>
          <w:szCs w:val="24"/>
        </w:rPr>
        <w:t xml:space="preserve"> </w:t>
      </w:r>
      <w:r w:rsidR="002E3879">
        <w:rPr>
          <w:rFonts w:ascii="Times New Roman" w:hAnsi="Times New Roman" w:cs="Times New Roman"/>
          <w:sz w:val="24"/>
          <w:szCs w:val="24"/>
        </w:rPr>
        <w:t>what I will cal</w:t>
      </w:r>
      <w:r w:rsidR="00261BB6">
        <w:rPr>
          <w:rFonts w:ascii="Times New Roman" w:hAnsi="Times New Roman" w:cs="Times New Roman"/>
          <w:sz w:val="24"/>
          <w:szCs w:val="24"/>
        </w:rPr>
        <w:t xml:space="preserve">l </w:t>
      </w:r>
      <w:r w:rsidR="002E3879">
        <w:rPr>
          <w:rFonts w:ascii="Times New Roman" w:hAnsi="Times New Roman" w:cs="Times New Roman"/>
          <w:sz w:val="24"/>
          <w:szCs w:val="24"/>
        </w:rPr>
        <w:t xml:space="preserve">good practice </w:t>
      </w:r>
      <w:r w:rsidR="00F31F11">
        <w:rPr>
          <w:rFonts w:ascii="Times New Roman" w:hAnsi="Times New Roman" w:cs="Times New Roman"/>
          <w:sz w:val="24"/>
          <w:szCs w:val="24"/>
        </w:rPr>
        <w:t xml:space="preserve">for </w:t>
      </w:r>
      <w:r w:rsidR="005743BD">
        <w:rPr>
          <w:rFonts w:ascii="Times New Roman" w:hAnsi="Times New Roman" w:cs="Times New Roman"/>
          <w:sz w:val="24"/>
          <w:szCs w:val="24"/>
        </w:rPr>
        <w:t>any aspiring</w:t>
      </w:r>
      <w:r w:rsidR="00311B68">
        <w:rPr>
          <w:rFonts w:ascii="Times New Roman" w:hAnsi="Times New Roman" w:cs="Times New Roman"/>
          <w:sz w:val="24"/>
          <w:szCs w:val="24"/>
        </w:rPr>
        <w:t xml:space="preserve"> person </w:t>
      </w:r>
      <w:r w:rsidR="00F31F11">
        <w:rPr>
          <w:rFonts w:ascii="Times New Roman" w:hAnsi="Times New Roman" w:cs="Times New Roman"/>
          <w:sz w:val="24"/>
          <w:szCs w:val="24"/>
        </w:rPr>
        <w:t xml:space="preserve">open </w:t>
      </w:r>
      <w:r w:rsidR="00555DB4">
        <w:rPr>
          <w:rFonts w:ascii="Times New Roman" w:hAnsi="Times New Roman" w:cs="Times New Roman"/>
          <w:sz w:val="24"/>
          <w:szCs w:val="24"/>
        </w:rPr>
        <w:t xml:space="preserve">to </w:t>
      </w:r>
      <w:r w:rsidR="00356906">
        <w:rPr>
          <w:rFonts w:ascii="Times New Roman" w:hAnsi="Times New Roman" w:cs="Times New Roman"/>
          <w:sz w:val="24"/>
          <w:szCs w:val="24"/>
        </w:rPr>
        <w:t>learn and respond</w:t>
      </w:r>
      <w:r w:rsidR="00C820D1">
        <w:rPr>
          <w:rFonts w:ascii="Times New Roman" w:hAnsi="Times New Roman" w:cs="Times New Roman"/>
          <w:sz w:val="24"/>
          <w:szCs w:val="24"/>
        </w:rPr>
        <w:t xml:space="preserve"> </w:t>
      </w:r>
      <w:r w:rsidR="00356906">
        <w:rPr>
          <w:rFonts w:ascii="Times New Roman" w:hAnsi="Times New Roman" w:cs="Times New Roman"/>
          <w:sz w:val="24"/>
          <w:szCs w:val="24"/>
        </w:rPr>
        <w:t xml:space="preserve">to the truth, good and beauty </w:t>
      </w:r>
      <w:r w:rsidR="007469E5">
        <w:rPr>
          <w:rFonts w:ascii="Times New Roman" w:hAnsi="Times New Roman" w:cs="Times New Roman"/>
          <w:sz w:val="24"/>
          <w:szCs w:val="24"/>
        </w:rPr>
        <w:t>of</w:t>
      </w:r>
      <w:r w:rsidR="00A77FB5">
        <w:rPr>
          <w:rFonts w:ascii="Times New Roman" w:hAnsi="Times New Roman" w:cs="Times New Roman"/>
          <w:sz w:val="24"/>
          <w:szCs w:val="24"/>
        </w:rPr>
        <w:t xml:space="preserve"> </w:t>
      </w:r>
      <w:r w:rsidR="00F31F11">
        <w:rPr>
          <w:rFonts w:ascii="Times New Roman" w:hAnsi="Times New Roman" w:cs="Times New Roman"/>
          <w:sz w:val="24"/>
          <w:szCs w:val="24"/>
        </w:rPr>
        <w:t>reality.</w:t>
      </w:r>
      <w:r w:rsidR="00C20FF8">
        <w:rPr>
          <w:rFonts w:ascii="Times New Roman" w:hAnsi="Times New Roman" w:cs="Times New Roman"/>
          <w:sz w:val="24"/>
          <w:szCs w:val="24"/>
        </w:rPr>
        <w:t xml:space="preserve"> Philosophy </w:t>
      </w:r>
      <w:r w:rsidR="005842AA">
        <w:rPr>
          <w:rFonts w:ascii="Times New Roman" w:hAnsi="Times New Roman" w:cs="Times New Roman"/>
          <w:sz w:val="24"/>
          <w:szCs w:val="24"/>
        </w:rPr>
        <w:t xml:space="preserve">has best practices </w:t>
      </w:r>
      <w:r w:rsidR="008A3D34">
        <w:rPr>
          <w:rFonts w:ascii="Times New Roman" w:hAnsi="Times New Roman" w:cs="Times New Roman"/>
          <w:sz w:val="24"/>
          <w:szCs w:val="24"/>
        </w:rPr>
        <w:t>in natural philosophy</w:t>
      </w:r>
      <w:r w:rsidR="002A2DD9">
        <w:rPr>
          <w:rFonts w:ascii="Times New Roman" w:hAnsi="Times New Roman" w:cs="Times New Roman"/>
          <w:sz w:val="24"/>
          <w:szCs w:val="24"/>
        </w:rPr>
        <w:t xml:space="preserve">, metaphysics and epistemology </w:t>
      </w:r>
      <w:r w:rsidR="005842AA">
        <w:rPr>
          <w:rFonts w:ascii="Times New Roman" w:hAnsi="Times New Roman" w:cs="Times New Roman"/>
          <w:sz w:val="24"/>
          <w:szCs w:val="24"/>
        </w:rPr>
        <w:t xml:space="preserve">which must be </w:t>
      </w:r>
      <w:r w:rsidR="00F47A27">
        <w:rPr>
          <w:rFonts w:ascii="Times New Roman" w:hAnsi="Times New Roman" w:cs="Times New Roman"/>
          <w:sz w:val="24"/>
          <w:szCs w:val="24"/>
        </w:rPr>
        <w:t xml:space="preserve">known and </w:t>
      </w:r>
      <w:r w:rsidR="005842AA">
        <w:rPr>
          <w:rFonts w:ascii="Times New Roman" w:hAnsi="Times New Roman" w:cs="Times New Roman"/>
          <w:sz w:val="24"/>
          <w:szCs w:val="24"/>
        </w:rPr>
        <w:t xml:space="preserve">held to </w:t>
      </w:r>
      <w:r w:rsidR="00AE0D24">
        <w:rPr>
          <w:rFonts w:ascii="Times New Roman" w:hAnsi="Times New Roman" w:cs="Times New Roman"/>
          <w:sz w:val="24"/>
          <w:szCs w:val="24"/>
        </w:rPr>
        <w:t>develop good habits</w:t>
      </w:r>
      <w:r w:rsidR="000372EA">
        <w:rPr>
          <w:rFonts w:ascii="Times New Roman" w:hAnsi="Times New Roman" w:cs="Times New Roman"/>
          <w:sz w:val="24"/>
          <w:szCs w:val="24"/>
        </w:rPr>
        <w:t xml:space="preserve"> of thinking and acting</w:t>
      </w:r>
      <w:r w:rsidR="00A76309">
        <w:rPr>
          <w:rFonts w:ascii="Times New Roman" w:hAnsi="Times New Roman" w:cs="Times New Roman"/>
          <w:sz w:val="24"/>
          <w:szCs w:val="24"/>
        </w:rPr>
        <w:t xml:space="preserve"> to </w:t>
      </w:r>
      <w:r w:rsidR="00A821E0">
        <w:rPr>
          <w:rFonts w:ascii="Times New Roman" w:hAnsi="Times New Roman" w:cs="Times New Roman"/>
          <w:sz w:val="24"/>
          <w:szCs w:val="24"/>
        </w:rPr>
        <w:t xml:space="preserve">reach our potential personally and </w:t>
      </w:r>
      <w:r w:rsidR="00944CA8">
        <w:rPr>
          <w:rFonts w:ascii="Times New Roman" w:hAnsi="Times New Roman" w:cs="Times New Roman"/>
          <w:sz w:val="24"/>
          <w:szCs w:val="24"/>
        </w:rPr>
        <w:t>culturally</w:t>
      </w:r>
      <w:r w:rsidR="003E3A99">
        <w:rPr>
          <w:rFonts w:ascii="Times New Roman" w:hAnsi="Times New Roman" w:cs="Times New Roman"/>
          <w:sz w:val="24"/>
          <w:szCs w:val="24"/>
        </w:rPr>
        <w:t xml:space="preserve">. </w:t>
      </w:r>
      <w:r w:rsidR="004D1727">
        <w:rPr>
          <w:rFonts w:ascii="Times New Roman" w:hAnsi="Times New Roman" w:cs="Times New Roman"/>
          <w:sz w:val="24"/>
          <w:szCs w:val="24"/>
        </w:rPr>
        <w:t>Leo XIII</w:t>
      </w:r>
      <w:r w:rsidR="00F80330">
        <w:rPr>
          <w:rFonts w:ascii="Times New Roman" w:hAnsi="Times New Roman" w:cs="Times New Roman"/>
          <w:sz w:val="24"/>
          <w:szCs w:val="24"/>
        </w:rPr>
        <w:t>,</w:t>
      </w:r>
      <w:r w:rsidR="004D1727">
        <w:rPr>
          <w:rFonts w:ascii="Times New Roman" w:hAnsi="Times New Roman" w:cs="Times New Roman"/>
          <w:sz w:val="24"/>
          <w:szCs w:val="24"/>
        </w:rPr>
        <w:t xml:space="preserve"> </w:t>
      </w:r>
      <w:r w:rsidR="00E938B2">
        <w:rPr>
          <w:rFonts w:ascii="Times New Roman" w:hAnsi="Times New Roman" w:cs="Times New Roman"/>
          <w:sz w:val="24"/>
          <w:szCs w:val="24"/>
        </w:rPr>
        <w:t xml:space="preserve">Etienne </w:t>
      </w:r>
      <w:r w:rsidR="004D1727">
        <w:rPr>
          <w:rFonts w:ascii="Times New Roman" w:hAnsi="Times New Roman" w:cs="Times New Roman"/>
          <w:sz w:val="24"/>
          <w:szCs w:val="24"/>
        </w:rPr>
        <w:t xml:space="preserve">Gilson </w:t>
      </w:r>
      <w:r w:rsidR="00F80330">
        <w:rPr>
          <w:rFonts w:ascii="Times New Roman" w:hAnsi="Times New Roman" w:cs="Times New Roman"/>
          <w:sz w:val="24"/>
          <w:szCs w:val="24"/>
        </w:rPr>
        <w:t xml:space="preserve">and John Paul II </w:t>
      </w:r>
      <w:r w:rsidR="004D7CE6">
        <w:rPr>
          <w:rFonts w:ascii="Times New Roman" w:hAnsi="Times New Roman" w:cs="Times New Roman"/>
          <w:sz w:val="24"/>
          <w:szCs w:val="24"/>
        </w:rPr>
        <w:t xml:space="preserve">were especially prominent in </w:t>
      </w:r>
      <w:r w:rsidR="004D1727">
        <w:rPr>
          <w:rFonts w:ascii="Times New Roman" w:hAnsi="Times New Roman" w:cs="Times New Roman"/>
          <w:sz w:val="24"/>
          <w:szCs w:val="24"/>
        </w:rPr>
        <w:t>point</w:t>
      </w:r>
      <w:r w:rsidR="004D7CE6">
        <w:rPr>
          <w:rFonts w:ascii="Times New Roman" w:hAnsi="Times New Roman" w:cs="Times New Roman"/>
          <w:sz w:val="24"/>
          <w:szCs w:val="24"/>
        </w:rPr>
        <w:t>ing out</w:t>
      </w:r>
      <w:r w:rsidR="004D1727">
        <w:rPr>
          <w:rFonts w:ascii="Times New Roman" w:hAnsi="Times New Roman" w:cs="Times New Roman"/>
          <w:sz w:val="24"/>
          <w:szCs w:val="24"/>
        </w:rPr>
        <w:t xml:space="preserve"> the </w:t>
      </w:r>
      <w:r w:rsidR="009707F5">
        <w:rPr>
          <w:rFonts w:ascii="Times New Roman" w:hAnsi="Times New Roman" w:cs="Times New Roman"/>
          <w:sz w:val="24"/>
          <w:szCs w:val="24"/>
        </w:rPr>
        <w:t xml:space="preserve">perennial philosophy of St. Thomas </w:t>
      </w:r>
      <w:r w:rsidR="00C14466">
        <w:rPr>
          <w:rFonts w:ascii="Times New Roman" w:hAnsi="Times New Roman" w:cs="Times New Roman"/>
          <w:sz w:val="24"/>
          <w:szCs w:val="24"/>
        </w:rPr>
        <w:t xml:space="preserve">as containing </w:t>
      </w:r>
      <w:r w:rsidR="00AA7F35">
        <w:rPr>
          <w:rFonts w:ascii="Times New Roman" w:hAnsi="Times New Roman" w:cs="Times New Roman"/>
          <w:sz w:val="24"/>
          <w:szCs w:val="24"/>
        </w:rPr>
        <w:t xml:space="preserve">essential </w:t>
      </w:r>
      <w:r w:rsidR="00682FB0">
        <w:rPr>
          <w:rFonts w:ascii="Times New Roman" w:hAnsi="Times New Roman" w:cs="Times New Roman"/>
          <w:sz w:val="24"/>
          <w:szCs w:val="24"/>
        </w:rPr>
        <w:t xml:space="preserve">concepts needed to develop good habits </w:t>
      </w:r>
      <w:r w:rsidR="009D5FF1">
        <w:rPr>
          <w:rFonts w:ascii="Times New Roman" w:hAnsi="Times New Roman" w:cs="Times New Roman"/>
          <w:sz w:val="24"/>
          <w:szCs w:val="24"/>
        </w:rPr>
        <w:t>of thought and action</w:t>
      </w:r>
      <w:r w:rsidR="00CA63DD">
        <w:rPr>
          <w:rFonts w:ascii="Times New Roman" w:hAnsi="Times New Roman" w:cs="Times New Roman"/>
          <w:sz w:val="24"/>
          <w:szCs w:val="24"/>
        </w:rPr>
        <w:t xml:space="preserve"> in accord with true reality</w:t>
      </w:r>
      <w:r w:rsidR="009D5FF1">
        <w:rPr>
          <w:rFonts w:ascii="Times New Roman" w:hAnsi="Times New Roman" w:cs="Times New Roman"/>
          <w:sz w:val="24"/>
          <w:szCs w:val="24"/>
        </w:rPr>
        <w:t>.</w:t>
      </w:r>
    </w:p>
    <w:p w14:paraId="2282C22E" w14:textId="37F7A015" w:rsidR="00485166" w:rsidRDefault="001B6B64" w:rsidP="00893E3F">
      <w:pPr>
        <w:spacing w:line="360" w:lineRule="auto"/>
        <w:rPr>
          <w:rFonts w:ascii="Times New Roman" w:hAnsi="Times New Roman" w:cs="Times New Roman"/>
          <w:sz w:val="24"/>
          <w:szCs w:val="24"/>
        </w:rPr>
      </w:pPr>
      <w:r>
        <w:rPr>
          <w:rFonts w:ascii="Times New Roman" w:hAnsi="Times New Roman" w:cs="Times New Roman"/>
          <w:sz w:val="24"/>
          <w:szCs w:val="24"/>
        </w:rPr>
        <w:t xml:space="preserve"> A </w:t>
      </w:r>
      <w:r w:rsidR="0036350C">
        <w:rPr>
          <w:rFonts w:ascii="Times New Roman" w:hAnsi="Times New Roman" w:cs="Times New Roman"/>
          <w:sz w:val="24"/>
          <w:szCs w:val="24"/>
        </w:rPr>
        <w:t>pri</w:t>
      </w:r>
      <w:r w:rsidR="00350C25">
        <w:rPr>
          <w:rFonts w:ascii="Times New Roman" w:hAnsi="Times New Roman" w:cs="Times New Roman"/>
          <w:sz w:val="24"/>
          <w:szCs w:val="24"/>
        </w:rPr>
        <w:t>n</w:t>
      </w:r>
      <w:r w:rsidR="0036350C">
        <w:rPr>
          <w:rFonts w:ascii="Times New Roman" w:hAnsi="Times New Roman" w:cs="Times New Roman"/>
          <w:sz w:val="24"/>
          <w:szCs w:val="24"/>
        </w:rPr>
        <w:t>ciple of Thomist philos</w:t>
      </w:r>
      <w:r w:rsidR="00A3389B">
        <w:rPr>
          <w:rFonts w:ascii="Times New Roman" w:hAnsi="Times New Roman" w:cs="Times New Roman"/>
          <w:sz w:val="24"/>
          <w:szCs w:val="24"/>
        </w:rPr>
        <w:t xml:space="preserve">ophy became a personal </w:t>
      </w:r>
      <w:r w:rsidR="005473CC">
        <w:rPr>
          <w:rFonts w:ascii="Times New Roman" w:hAnsi="Times New Roman" w:cs="Times New Roman"/>
          <w:sz w:val="24"/>
          <w:szCs w:val="24"/>
        </w:rPr>
        <w:t>principle of discovery for me</w:t>
      </w:r>
      <w:r w:rsidR="00350C25">
        <w:rPr>
          <w:rFonts w:ascii="Times New Roman" w:hAnsi="Times New Roman" w:cs="Times New Roman"/>
          <w:sz w:val="24"/>
          <w:szCs w:val="24"/>
        </w:rPr>
        <w:t xml:space="preserve"> from</w:t>
      </w:r>
      <w:r w:rsidR="00B83BC6">
        <w:rPr>
          <w:rFonts w:ascii="Times New Roman" w:hAnsi="Times New Roman" w:cs="Times New Roman"/>
          <w:sz w:val="24"/>
          <w:szCs w:val="24"/>
        </w:rPr>
        <w:t xml:space="preserve"> </w:t>
      </w:r>
      <w:r w:rsidR="00350C25">
        <w:rPr>
          <w:rFonts w:ascii="Times New Roman" w:hAnsi="Times New Roman" w:cs="Times New Roman"/>
          <w:sz w:val="24"/>
          <w:szCs w:val="24"/>
        </w:rPr>
        <w:t xml:space="preserve">my theological studies </w:t>
      </w:r>
      <w:r w:rsidR="0089469E">
        <w:rPr>
          <w:rFonts w:ascii="Times New Roman" w:hAnsi="Times New Roman" w:cs="Times New Roman"/>
          <w:sz w:val="24"/>
          <w:szCs w:val="24"/>
        </w:rPr>
        <w:t>through</w:t>
      </w:r>
      <w:r w:rsidR="00E2476B">
        <w:rPr>
          <w:rFonts w:ascii="Times New Roman" w:hAnsi="Times New Roman" w:cs="Times New Roman"/>
          <w:sz w:val="24"/>
          <w:szCs w:val="24"/>
        </w:rPr>
        <w:t xml:space="preserve"> my philosophical </w:t>
      </w:r>
      <w:r w:rsidR="00692B0A">
        <w:rPr>
          <w:rFonts w:ascii="Times New Roman" w:hAnsi="Times New Roman" w:cs="Times New Roman"/>
          <w:sz w:val="24"/>
          <w:szCs w:val="24"/>
        </w:rPr>
        <w:t>pursuits</w:t>
      </w:r>
      <w:r w:rsidR="0061063F">
        <w:rPr>
          <w:rFonts w:ascii="Times New Roman" w:hAnsi="Times New Roman" w:cs="Times New Roman"/>
          <w:sz w:val="24"/>
          <w:szCs w:val="24"/>
        </w:rPr>
        <w:t>:</w:t>
      </w:r>
      <w:r w:rsidR="007C1F27">
        <w:rPr>
          <w:rFonts w:ascii="Times New Roman" w:hAnsi="Times New Roman" w:cs="Times New Roman"/>
          <w:sz w:val="24"/>
          <w:szCs w:val="24"/>
        </w:rPr>
        <w:t xml:space="preserve"> </w:t>
      </w:r>
      <w:r w:rsidR="005D47BC">
        <w:rPr>
          <w:rFonts w:ascii="Times New Roman" w:hAnsi="Times New Roman" w:cs="Times New Roman"/>
          <w:sz w:val="24"/>
          <w:szCs w:val="24"/>
        </w:rPr>
        <w:t xml:space="preserve">Operatio </w:t>
      </w:r>
      <w:r w:rsidR="004E3E22">
        <w:rPr>
          <w:rFonts w:ascii="Times New Roman" w:hAnsi="Times New Roman" w:cs="Times New Roman"/>
          <w:sz w:val="24"/>
          <w:szCs w:val="24"/>
        </w:rPr>
        <w:t>sequitur esse – operation follows upon being</w:t>
      </w:r>
      <w:r w:rsidR="007A65FF">
        <w:rPr>
          <w:rFonts w:ascii="Times New Roman" w:hAnsi="Times New Roman" w:cs="Times New Roman"/>
          <w:sz w:val="24"/>
          <w:szCs w:val="24"/>
        </w:rPr>
        <w:t xml:space="preserve">. </w:t>
      </w:r>
      <w:r w:rsidR="00010F7A">
        <w:rPr>
          <w:rFonts w:ascii="Times New Roman" w:hAnsi="Times New Roman" w:cs="Times New Roman"/>
          <w:sz w:val="24"/>
          <w:szCs w:val="24"/>
        </w:rPr>
        <w:t>The action of each entity depends on the designated nature</w:t>
      </w:r>
      <w:r w:rsidR="003711BF">
        <w:rPr>
          <w:rFonts w:ascii="Times New Roman" w:hAnsi="Times New Roman" w:cs="Times New Roman"/>
          <w:sz w:val="24"/>
          <w:szCs w:val="24"/>
        </w:rPr>
        <w:t xml:space="preserve"> of the entity itself.</w:t>
      </w:r>
      <w:r w:rsidR="009C3380">
        <w:rPr>
          <w:rFonts w:ascii="Times New Roman" w:hAnsi="Times New Roman" w:cs="Times New Roman"/>
          <w:sz w:val="24"/>
          <w:szCs w:val="24"/>
        </w:rPr>
        <w:t xml:space="preserve"> This especially intrigued me regarding humankind and </w:t>
      </w:r>
      <w:r w:rsidR="00B83BC6">
        <w:rPr>
          <w:rFonts w:ascii="Times New Roman" w:hAnsi="Times New Roman" w:cs="Times New Roman"/>
          <w:sz w:val="24"/>
          <w:szCs w:val="24"/>
        </w:rPr>
        <w:t>myself personally</w:t>
      </w:r>
      <w:r w:rsidR="00637AF4">
        <w:rPr>
          <w:rFonts w:ascii="Times New Roman" w:hAnsi="Times New Roman" w:cs="Times New Roman"/>
          <w:sz w:val="24"/>
          <w:szCs w:val="24"/>
        </w:rPr>
        <w:t xml:space="preserve"> because I was interested in how my being could be increased </w:t>
      </w:r>
      <w:r w:rsidR="009716A0">
        <w:rPr>
          <w:rFonts w:ascii="Times New Roman" w:hAnsi="Times New Roman" w:cs="Times New Roman"/>
          <w:sz w:val="24"/>
          <w:szCs w:val="24"/>
        </w:rPr>
        <w:t>a</w:t>
      </w:r>
      <w:r w:rsidR="004B3ECE">
        <w:rPr>
          <w:rFonts w:ascii="Times New Roman" w:hAnsi="Times New Roman" w:cs="Times New Roman"/>
          <w:sz w:val="24"/>
          <w:szCs w:val="24"/>
        </w:rPr>
        <w:t>ctua</w:t>
      </w:r>
      <w:r w:rsidR="004B0A27">
        <w:rPr>
          <w:rFonts w:ascii="Times New Roman" w:hAnsi="Times New Roman" w:cs="Times New Roman"/>
          <w:sz w:val="24"/>
          <w:szCs w:val="24"/>
        </w:rPr>
        <w:t>l</w:t>
      </w:r>
      <w:r w:rsidR="004B3ECE">
        <w:rPr>
          <w:rFonts w:ascii="Times New Roman" w:hAnsi="Times New Roman" w:cs="Times New Roman"/>
          <w:sz w:val="24"/>
          <w:szCs w:val="24"/>
        </w:rPr>
        <w:t xml:space="preserve">izing </w:t>
      </w:r>
      <w:r w:rsidR="004B0A27">
        <w:rPr>
          <w:rFonts w:ascii="Times New Roman" w:hAnsi="Times New Roman" w:cs="Times New Roman"/>
          <w:sz w:val="24"/>
          <w:szCs w:val="24"/>
        </w:rPr>
        <w:t>my potential</w:t>
      </w:r>
      <w:r w:rsidR="009716A0">
        <w:rPr>
          <w:rFonts w:ascii="Times New Roman" w:hAnsi="Times New Roman" w:cs="Times New Roman"/>
          <w:sz w:val="24"/>
          <w:szCs w:val="24"/>
        </w:rPr>
        <w:t xml:space="preserve"> to in a sense be more than myself</w:t>
      </w:r>
      <w:r w:rsidR="00637AF4">
        <w:rPr>
          <w:rFonts w:ascii="Times New Roman" w:hAnsi="Times New Roman" w:cs="Times New Roman"/>
          <w:sz w:val="24"/>
          <w:szCs w:val="24"/>
        </w:rPr>
        <w:t xml:space="preserve">. </w:t>
      </w:r>
      <w:r w:rsidR="00A25570">
        <w:rPr>
          <w:rFonts w:ascii="Times New Roman" w:hAnsi="Times New Roman" w:cs="Times New Roman"/>
          <w:sz w:val="24"/>
          <w:szCs w:val="24"/>
        </w:rPr>
        <w:t xml:space="preserve">Any </w:t>
      </w:r>
      <w:r w:rsidR="001D3C4F">
        <w:rPr>
          <w:rFonts w:ascii="Times New Roman" w:hAnsi="Times New Roman" w:cs="Times New Roman"/>
          <w:sz w:val="24"/>
          <w:szCs w:val="24"/>
        </w:rPr>
        <w:t xml:space="preserve">increase in an entity’s being </w:t>
      </w:r>
      <w:r w:rsidR="0099601E">
        <w:rPr>
          <w:rFonts w:ascii="Times New Roman" w:hAnsi="Times New Roman" w:cs="Times New Roman"/>
          <w:sz w:val="24"/>
          <w:szCs w:val="24"/>
        </w:rPr>
        <w:t xml:space="preserve">is an </w:t>
      </w:r>
      <w:r w:rsidR="001D3C4F">
        <w:rPr>
          <w:rFonts w:ascii="Times New Roman" w:hAnsi="Times New Roman" w:cs="Times New Roman"/>
          <w:sz w:val="24"/>
          <w:szCs w:val="24"/>
        </w:rPr>
        <w:t>increase</w:t>
      </w:r>
      <w:r w:rsidR="0099601E">
        <w:rPr>
          <w:rFonts w:ascii="Times New Roman" w:hAnsi="Times New Roman" w:cs="Times New Roman"/>
          <w:sz w:val="24"/>
          <w:szCs w:val="24"/>
        </w:rPr>
        <w:t xml:space="preserve"> in the </w:t>
      </w:r>
      <w:r w:rsidR="003660CE">
        <w:rPr>
          <w:rFonts w:ascii="Times New Roman" w:hAnsi="Times New Roman" w:cs="Times New Roman"/>
          <w:sz w:val="24"/>
          <w:szCs w:val="24"/>
        </w:rPr>
        <w:t>possibility of its operation in accord with the actua</w:t>
      </w:r>
      <w:r w:rsidR="00C36496">
        <w:rPr>
          <w:rFonts w:ascii="Times New Roman" w:hAnsi="Times New Roman" w:cs="Times New Roman"/>
          <w:sz w:val="24"/>
          <w:szCs w:val="24"/>
        </w:rPr>
        <w:t xml:space="preserve">lization </w:t>
      </w:r>
      <w:r w:rsidR="00C024FA">
        <w:rPr>
          <w:rFonts w:ascii="Times New Roman" w:hAnsi="Times New Roman" w:cs="Times New Roman"/>
          <w:sz w:val="24"/>
          <w:szCs w:val="24"/>
        </w:rPr>
        <w:t>of</w:t>
      </w:r>
      <w:r w:rsidR="00A55C32">
        <w:rPr>
          <w:rFonts w:ascii="Times New Roman" w:hAnsi="Times New Roman" w:cs="Times New Roman"/>
          <w:sz w:val="24"/>
          <w:szCs w:val="24"/>
        </w:rPr>
        <w:t xml:space="preserve"> </w:t>
      </w:r>
      <w:r w:rsidR="00C024FA">
        <w:rPr>
          <w:rFonts w:ascii="Times New Roman" w:hAnsi="Times New Roman" w:cs="Times New Roman"/>
          <w:sz w:val="24"/>
          <w:szCs w:val="24"/>
        </w:rPr>
        <w:t>its nature</w:t>
      </w:r>
      <w:r w:rsidR="00A37D54">
        <w:rPr>
          <w:rFonts w:ascii="Times New Roman" w:hAnsi="Times New Roman" w:cs="Times New Roman"/>
          <w:sz w:val="24"/>
          <w:szCs w:val="24"/>
        </w:rPr>
        <w:t>.</w:t>
      </w:r>
      <w:r w:rsidR="001D3C4F">
        <w:rPr>
          <w:rFonts w:ascii="Times New Roman" w:hAnsi="Times New Roman" w:cs="Times New Roman"/>
          <w:sz w:val="24"/>
          <w:szCs w:val="24"/>
        </w:rPr>
        <w:t xml:space="preserve"> </w:t>
      </w:r>
      <w:r w:rsidR="006016BB">
        <w:rPr>
          <w:rFonts w:ascii="Times New Roman" w:hAnsi="Times New Roman" w:cs="Times New Roman"/>
          <w:sz w:val="24"/>
          <w:szCs w:val="24"/>
        </w:rPr>
        <w:t>Quoting</w:t>
      </w:r>
      <w:r w:rsidR="00ED73A1">
        <w:rPr>
          <w:rFonts w:ascii="Times New Roman" w:hAnsi="Times New Roman" w:cs="Times New Roman"/>
          <w:sz w:val="24"/>
          <w:szCs w:val="24"/>
        </w:rPr>
        <w:t xml:space="preserve"> Ed</w:t>
      </w:r>
      <w:r w:rsidR="002E5D1F">
        <w:rPr>
          <w:rFonts w:ascii="Times New Roman" w:hAnsi="Times New Roman" w:cs="Times New Roman"/>
          <w:sz w:val="24"/>
          <w:szCs w:val="24"/>
        </w:rPr>
        <w:t>ward</w:t>
      </w:r>
      <w:r w:rsidR="00ED73A1">
        <w:rPr>
          <w:rFonts w:ascii="Times New Roman" w:hAnsi="Times New Roman" w:cs="Times New Roman"/>
          <w:sz w:val="24"/>
          <w:szCs w:val="24"/>
        </w:rPr>
        <w:t xml:space="preserve"> Fese</w:t>
      </w:r>
      <w:r w:rsidR="006F38D9">
        <w:rPr>
          <w:rFonts w:ascii="Times New Roman" w:hAnsi="Times New Roman" w:cs="Times New Roman"/>
          <w:sz w:val="24"/>
          <w:szCs w:val="24"/>
        </w:rPr>
        <w:t>r</w:t>
      </w:r>
      <w:r w:rsidR="0070125A">
        <w:rPr>
          <w:rFonts w:ascii="Times New Roman" w:hAnsi="Times New Roman" w:cs="Times New Roman"/>
          <w:sz w:val="24"/>
          <w:szCs w:val="24"/>
        </w:rPr>
        <w:t xml:space="preserve"> the eminent contemporary </w:t>
      </w:r>
      <w:r w:rsidR="00D6637D">
        <w:rPr>
          <w:rFonts w:ascii="Times New Roman" w:hAnsi="Times New Roman" w:cs="Times New Roman"/>
          <w:sz w:val="24"/>
          <w:szCs w:val="24"/>
        </w:rPr>
        <w:t>Thomistic philos</w:t>
      </w:r>
      <w:r w:rsidR="000324D5">
        <w:rPr>
          <w:rFonts w:ascii="Times New Roman" w:hAnsi="Times New Roman" w:cs="Times New Roman"/>
          <w:sz w:val="24"/>
          <w:szCs w:val="24"/>
        </w:rPr>
        <w:t>o</w:t>
      </w:r>
      <w:r w:rsidR="00D6637D">
        <w:rPr>
          <w:rFonts w:ascii="Times New Roman" w:hAnsi="Times New Roman" w:cs="Times New Roman"/>
          <w:sz w:val="24"/>
          <w:szCs w:val="24"/>
        </w:rPr>
        <w:t>pher</w:t>
      </w:r>
      <w:r w:rsidR="00336219">
        <w:rPr>
          <w:rFonts w:ascii="Times New Roman" w:hAnsi="Times New Roman" w:cs="Times New Roman"/>
          <w:sz w:val="24"/>
          <w:szCs w:val="24"/>
        </w:rPr>
        <w:t>:</w:t>
      </w:r>
      <w:r w:rsidR="0050764B">
        <w:rPr>
          <w:rFonts w:ascii="Times New Roman" w:hAnsi="Times New Roman" w:cs="Times New Roman"/>
          <w:sz w:val="24"/>
          <w:szCs w:val="24"/>
        </w:rPr>
        <w:t xml:space="preserve"> “</w:t>
      </w:r>
      <w:r w:rsidR="00356D50">
        <w:rPr>
          <w:rFonts w:ascii="Times New Roman" w:hAnsi="Times New Roman" w:cs="Times New Roman"/>
          <w:sz w:val="24"/>
          <w:szCs w:val="24"/>
        </w:rPr>
        <w:t xml:space="preserve">…the theory of </w:t>
      </w:r>
      <w:r w:rsidR="00CF47BD">
        <w:rPr>
          <w:rFonts w:ascii="Times New Roman" w:hAnsi="Times New Roman" w:cs="Times New Roman"/>
          <w:sz w:val="24"/>
          <w:szCs w:val="24"/>
        </w:rPr>
        <w:t>actuality and potenti</w:t>
      </w:r>
      <w:r w:rsidR="0096105D">
        <w:rPr>
          <w:rFonts w:ascii="Times New Roman" w:hAnsi="Times New Roman" w:cs="Times New Roman"/>
          <w:sz w:val="24"/>
          <w:szCs w:val="24"/>
        </w:rPr>
        <w:t>ality</w:t>
      </w:r>
      <w:r w:rsidR="001062C3">
        <w:rPr>
          <w:rFonts w:ascii="Times New Roman" w:hAnsi="Times New Roman" w:cs="Times New Roman"/>
          <w:sz w:val="24"/>
          <w:szCs w:val="24"/>
        </w:rPr>
        <w:t>…</w:t>
      </w:r>
      <w:r w:rsidR="00F01C02">
        <w:rPr>
          <w:rFonts w:ascii="Times New Roman" w:hAnsi="Times New Roman" w:cs="Times New Roman"/>
          <w:sz w:val="24"/>
          <w:szCs w:val="24"/>
        </w:rPr>
        <w:t xml:space="preserve">is not only central to the </w:t>
      </w:r>
      <w:r w:rsidR="005A65A0">
        <w:rPr>
          <w:rFonts w:ascii="Times New Roman" w:hAnsi="Times New Roman" w:cs="Times New Roman"/>
          <w:sz w:val="24"/>
          <w:szCs w:val="24"/>
        </w:rPr>
        <w:t>Aristotelian philosophy of nature</w:t>
      </w:r>
      <w:r w:rsidR="00560E25">
        <w:rPr>
          <w:rFonts w:ascii="Times New Roman" w:hAnsi="Times New Roman" w:cs="Times New Roman"/>
          <w:sz w:val="24"/>
          <w:szCs w:val="24"/>
        </w:rPr>
        <w:t xml:space="preserve"> </w:t>
      </w:r>
      <w:r w:rsidR="008D7EE8">
        <w:rPr>
          <w:rFonts w:ascii="Times New Roman" w:hAnsi="Times New Roman" w:cs="Times New Roman"/>
          <w:sz w:val="24"/>
          <w:szCs w:val="24"/>
        </w:rPr>
        <w:t>but also to Aristotelian</w:t>
      </w:r>
      <w:r w:rsidR="00326C4E">
        <w:rPr>
          <w:rFonts w:ascii="Times New Roman" w:hAnsi="Times New Roman" w:cs="Times New Roman"/>
          <w:sz w:val="24"/>
          <w:szCs w:val="24"/>
        </w:rPr>
        <w:t>-Thomistic metaphysics</w:t>
      </w:r>
      <w:r w:rsidR="00904890">
        <w:rPr>
          <w:rFonts w:ascii="Times New Roman" w:hAnsi="Times New Roman" w:cs="Times New Roman"/>
          <w:sz w:val="24"/>
          <w:szCs w:val="24"/>
        </w:rPr>
        <w:t>. But it is utterly unknown to most contemporary physicists</w:t>
      </w:r>
      <w:r w:rsidR="001C53DF">
        <w:rPr>
          <w:rFonts w:ascii="Times New Roman" w:hAnsi="Times New Roman" w:cs="Times New Roman"/>
          <w:sz w:val="24"/>
          <w:szCs w:val="24"/>
        </w:rPr>
        <w:t>…Consequently,</w:t>
      </w:r>
      <w:r w:rsidR="00B42EFE">
        <w:rPr>
          <w:rFonts w:ascii="Times New Roman" w:hAnsi="Times New Roman" w:cs="Times New Roman"/>
          <w:sz w:val="24"/>
          <w:szCs w:val="24"/>
        </w:rPr>
        <w:t xml:space="preserve"> there is nothing in </w:t>
      </w:r>
      <w:r w:rsidR="00C13DFB">
        <w:rPr>
          <w:rFonts w:ascii="Times New Roman" w:hAnsi="Times New Roman" w:cs="Times New Roman"/>
          <w:sz w:val="24"/>
          <w:szCs w:val="24"/>
        </w:rPr>
        <w:t xml:space="preserve">contemporary physics to orient one to the study of </w:t>
      </w:r>
      <w:r w:rsidR="00732548">
        <w:rPr>
          <w:rFonts w:ascii="Times New Roman" w:hAnsi="Times New Roman" w:cs="Times New Roman"/>
          <w:sz w:val="24"/>
          <w:szCs w:val="24"/>
        </w:rPr>
        <w:t>Aristotelian philosophy of nature</w:t>
      </w:r>
      <w:r w:rsidR="00D74603">
        <w:rPr>
          <w:rFonts w:ascii="Times New Roman" w:hAnsi="Times New Roman" w:cs="Times New Roman"/>
          <w:sz w:val="24"/>
          <w:szCs w:val="24"/>
        </w:rPr>
        <w:t>…”</w:t>
      </w:r>
      <w:r w:rsidR="002E5D1F">
        <w:rPr>
          <w:rStyle w:val="FootnoteReference"/>
          <w:rFonts w:ascii="Times New Roman" w:hAnsi="Times New Roman" w:cs="Times New Roman"/>
          <w:sz w:val="24"/>
          <w:szCs w:val="24"/>
        </w:rPr>
        <w:footnoteReference w:id="2"/>
      </w:r>
      <w:r w:rsidR="00161104">
        <w:rPr>
          <w:rFonts w:ascii="Times New Roman" w:hAnsi="Times New Roman" w:cs="Times New Roman"/>
          <w:sz w:val="24"/>
          <w:szCs w:val="24"/>
        </w:rPr>
        <w:t xml:space="preserve"> There has been a disconne</w:t>
      </w:r>
      <w:r w:rsidR="00AC0E75">
        <w:rPr>
          <w:rFonts w:ascii="Times New Roman" w:hAnsi="Times New Roman" w:cs="Times New Roman"/>
          <w:sz w:val="24"/>
          <w:szCs w:val="24"/>
        </w:rPr>
        <w:t xml:space="preserve">ct between </w:t>
      </w:r>
      <w:r w:rsidR="000A7D1C">
        <w:rPr>
          <w:rFonts w:ascii="Times New Roman" w:hAnsi="Times New Roman" w:cs="Times New Roman"/>
          <w:sz w:val="24"/>
          <w:szCs w:val="24"/>
        </w:rPr>
        <w:t>the older Aristot</w:t>
      </w:r>
      <w:r w:rsidR="00221786">
        <w:rPr>
          <w:rFonts w:ascii="Times New Roman" w:hAnsi="Times New Roman" w:cs="Times New Roman"/>
          <w:sz w:val="24"/>
          <w:szCs w:val="24"/>
        </w:rPr>
        <w:t xml:space="preserve">elian </w:t>
      </w:r>
      <w:r w:rsidR="00C47666">
        <w:rPr>
          <w:rFonts w:ascii="Times New Roman" w:hAnsi="Times New Roman" w:cs="Times New Roman"/>
          <w:sz w:val="24"/>
          <w:szCs w:val="24"/>
        </w:rPr>
        <w:t xml:space="preserve">use of the term science and the </w:t>
      </w:r>
      <w:r w:rsidR="003C714D">
        <w:rPr>
          <w:rFonts w:ascii="Times New Roman" w:hAnsi="Times New Roman" w:cs="Times New Roman"/>
          <w:sz w:val="24"/>
          <w:szCs w:val="24"/>
        </w:rPr>
        <w:t>contemporary mechanistic view of science</w:t>
      </w:r>
      <w:r w:rsidR="00642C93">
        <w:rPr>
          <w:rFonts w:ascii="Times New Roman" w:hAnsi="Times New Roman" w:cs="Times New Roman"/>
          <w:sz w:val="24"/>
          <w:szCs w:val="24"/>
        </w:rPr>
        <w:t xml:space="preserve">. </w:t>
      </w:r>
      <w:r w:rsidR="00744E5F">
        <w:rPr>
          <w:rFonts w:ascii="Times New Roman" w:hAnsi="Times New Roman" w:cs="Times New Roman"/>
          <w:sz w:val="24"/>
          <w:szCs w:val="24"/>
        </w:rPr>
        <w:t>Again</w:t>
      </w:r>
      <w:r w:rsidR="006B6A1E">
        <w:rPr>
          <w:rFonts w:ascii="Times New Roman" w:hAnsi="Times New Roman" w:cs="Times New Roman"/>
          <w:sz w:val="24"/>
          <w:szCs w:val="24"/>
        </w:rPr>
        <w:t>,</w:t>
      </w:r>
      <w:r w:rsidR="00744E5F">
        <w:rPr>
          <w:rFonts w:ascii="Times New Roman" w:hAnsi="Times New Roman" w:cs="Times New Roman"/>
          <w:sz w:val="24"/>
          <w:szCs w:val="24"/>
        </w:rPr>
        <w:t xml:space="preserve"> quoting Ed </w:t>
      </w:r>
      <w:r w:rsidR="00193EC8">
        <w:rPr>
          <w:rFonts w:ascii="Times New Roman" w:hAnsi="Times New Roman" w:cs="Times New Roman"/>
          <w:sz w:val="24"/>
          <w:szCs w:val="24"/>
        </w:rPr>
        <w:t>Feser</w:t>
      </w:r>
      <w:r w:rsidR="00C059E3">
        <w:rPr>
          <w:rFonts w:ascii="Times New Roman" w:hAnsi="Times New Roman" w:cs="Times New Roman"/>
          <w:sz w:val="24"/>
          <w:szCs w:val="24"/>
        </w:rPr>
        <w:t xml:space="preserve"> about </w:t>
      </w:r>
      <w:r w:rsidR="008C5BE7">
        <w:rPr>
          <w:rFonts w:ascii="Times New Roman" w:hAnsi="Times New Roman" w:cs="Times New Roman"/>
          <w:sz w:val="24"/>
          <w:szCs w:val="24"/>
        </w:rPr>
        <w:t>modern science</w:t>
      </w:r>
      <w:r w:rsidR="00C26E0F">
        <w:rPr>
          <w:rFonts w:ascii="Times New Roman" w:hAnsi="Times New Roman" w:cs="Times New Roman"/>
          <w:sz w:val="24"/>
          <w:szCs w:val="24"/>
        </w:rPr>
        <w:t>’</w:t>
      </w:r>
      <w:r w:rsidR="008C5BE7">
        <w:rPr>
          <w:rFonts w:ascii="Times New Roman" w:hAnsi="Times New Roman" w:cs="Times New Roman"/>
          <w:sz w:val="24"/>
          <w:szCs w:val="24"/>
        </w:rPr>
        <w:t>s rejection of the Aristotelian view of the philosophy of nature</w:t>
      </w:r>
      <w:r w:rsidR="00193EC8">
        <w:rPr>
          <w:rFonts w:ascii="Times New Roman" w:hAnsi="Times New Roman" w:cs="Times New Roman"/>
          <w:sz w:val="24"/>
          <w:szCs w:val="24"/>
        </w:rPr>
        <w:t>: “</w:t>
      </w:r>
      <w:r w:rsidR="001138B9">
        <w:rPr>
          <w:rFonts w:ascii="Times New Roman" w:hAnsi="Times New Roman" w:cs="Times New Roman"/>
          <w:sz w:val="24"/>
          <w:szCs w:val="24"/>
        </w:rPr>
        <w:t xml:space="preserve">The “mechanical world picture” </w:t>
      </w:r>
      <w:r w:rsidR="000F5C08">
        <w:rPr>
          <w:rFonts w:ascii="Times New Roman" w:hAnsi="Times New Roman" w:cs="Times New Roman"/>
          <w:sz w:val="24"/>
          <w:szCs w:val="24"/>
        </w:rPr>
        <w:t>is essentially a reject</w:t>
      </w:r>
      <w:r w:rsidR="00996A93">
        <w:rPr>
          <w:rFonts w:ascii="Times New Roman" w:hAnsi="Times New Roman" w:cs="Times New Roman"/>
          <w:sz w:val="24"/>
          <w:szCs w:val="24"/>
        </w:rPr>
        <w:t>ion</w:t>
      </w:r>
      <w:r w:rsidR="000F5C08">
        <w:rPr>
          <w:rFonts w:ascii="Times New Roman" w:hAnsi="Times New Roman" w:cs="Times New Roman"/>
          <w:sz w:val="24"/>
          <w:szCs w:val="24"/>
        </w:rPr>
        <w:t xml:space="preserve"> of </w:t>
      </w:r>
      <w:r w:rsidR="006E2F45">
        <w:rPr>
          <w:rFonts w:ascii="Times New Roman" w:hAnsi="Times New Roman" w:cs="Times New Roman"/>
          <w:sz w:val="24"/>
          <w:szCs w:val="24"/>
        </w:rPr>
        <w:t>this fundamental</w:t>
      </w:r>
      <w:r w:rsidR="00EB6C60">
        <w:rPr>
          <w:rFonts w:ascii="Times New Roman" w:hAnsi="Times New Roman" w:cs="Times New Roman"/>
          <w:sz w:val="24"/>
          <w:szCs w:val="24"/>
        </w:rPr>
        <w:t xml:space="preserve"> conception of what is “natural</w:t>
      </w:r>
      <w:r w:rsidR="005A3783">
        <w:rPr>
          <w:rFonts w:ascii="Times New Roman" w:hAnsi="Times New Roman" w:cs="Times New Roman"/>
          <w:sz w:val="24"/>
          <w:szCs w:val="24"/>
        </w:rPr>
        <w:t>,</w:t>
      </w:r>
      <w:r w:rsidR="00DA054F">
        <w:rPr>
          <w:rFonts w:ascii="Times New Roman" w:hAnsi="Times New Roman" w:cs="Times New Roman"/>
          <w:sz w:val="24"/>
          <w:szCs w:val="24"/>
        </w:rPr>
        <w:t>”</w:t>
      </w:r>
      <w:r w:rsidR="005A3783">
        <w:rPr>
          <w:rFonts w:ascii="Times New Roman" w:hAnsi="Times New Roman" w:cs="Times New Roman"/>
          <w:sz w:val="24"/>
          <w:szCs w:val="24"/>
        </w:rPr>
        <w:t xml:space="preserve"> and of everything </w:t>
      </w:r>
      <w:r w:rsidR="00402EEF">
        <w:rPr>
          <w:rFonts w:ascii="Times New Roman" w:hAnsi="Times New Roman" w:cs="Times New Roman"/>
          <w:sz w:val="24"/>
          <w:szCs w:val="24"/>
        </w:rPr>
        <w:t xml:space="preserve">implicit in it. </w:t>
      </w:r>
      <w:r w:rsidR="004C028C">
        <w:rPr>
          <w:rFonts w:ascii="Times New Roman" w:hAnsi="Times New Roman" w:cs="Times New Roman"/>
          <w:sz w:val="24"/>
          <w:szCs w:val="24"/>
        </w:rPr>
        <w:t xml:space="preserve">For the mechanical philosophy, </w:t>
      </w:r>
      <w:r w:rsidR="00D208BF">
        <w:rPr>
          <w:rFonts w:ascii="Times New Roman" w:hAnsi="Times New Roman" w:cs="Times New Roman"/>
          <w:sz w:val="24"/>
          <w:szCs w:val="24"/>
        </w:rPr>
        <w:t>the natural object is to be understood on the model of a machine or artifact</w:t>
      </w:r>
      <w:r w:rsidR="00395A06">
        <w:rPr>
          <w:rFonts w:ascii="Times New Roman" w:hAnsi="Times New Roman" w:cs="Times New Roman"/>
          <w:sz w:val="24"/>
          <w:szCs w:val="24"/>
        </w:rPr>
        <w:t xml:space="preserve"> and therefore not in the terms of a </w:t>
      </w:r>
      <w:r w:rsidR="00084F53">
        <w:rPr>
          <w:rFonts w:ascii="Times New Roman" w:hAnsi="Times New Roman" w:cs="Times New Roman"/>
          <w:sz w:val="24"/>
          <w:szCs w:val="24"/>
        </w:rPr>
        <w:t xml:space="preserve">substantial form or </w:t>
      </w:r>
      <w:r w:rsidR="006B5EAC">
        <w:rPr>
          <w:rFonts w:ascii="Times New Roman" w:hAnsi="Times New Roman" w:cs="Times New Roman"/>
          <w:sz w:val="24"/>
          <w:szCs w:val="24"/>
        </w:rPr>
        <w:t>teleology. Thus of Aristotle’s four causes</w:t>
      </w:r>
      <w:r w:rsidR="00B5796F">
        <w:rPr>
          <w:rFonts w:ascii="Times New Roman" w:hAnsi="Times New Roman" w:cs="Times New Roman"/>
          <w:sz w:val="24"/>
          <w:szCs w:val="24"/>
        </w:rPr>
        <w:t>, the mechan</w:t>
      </w:r>
      <w:r w:rsidR="00C429E0">
        <w:rPr>
          <w:rFonts w:ascii="Times New Roman" w:hAnsi="Times New Roman" w:cs="Times New Roman"/>
          <w:sz w:val="24"/>
          <w:szCs w:val="24"/>
        </w:rPr>
        <w:t>istic</w:t>
      </w:r>
      <w:r w:rsidR="00B5796F">
        <w:rPr>
          <w:rFonts w:ascii="Times New Roman" w:hAnsi="Times New Roman" w:cs="Times New Roman"/>
          <w:sz w:val="24"/>
          <w:szCs w:val="24"/>
        </w:rPr>
        <w:t xml:space="preserve"> picture </w:t>
      </w:r>
      <w:r w:rsidR="004500F7">
        <w:rPr>
          <w:rFonts w:ascii="Times New Roman" w:hAnsi="Times New Roman" w:cs="Times New Roman"/>
          <w:sz w:val="24"/>
          <w:szCs w:val="24"/>
        </w:rPr>
        <w:t xml:space="preserve">effectively rejects </w:t>
      </w:r>
      <w:r w:rsidR="003266AA">
        <w:rPr>
          <w:rFonts w:ascii="Times New Roman" w:hAnsi="Times New Roman" w:cs="Times New Roman"/>
          <w:sz w:val="24"/>
          <w:szCs w:val="24"/>
        </w:rPr>
        <w:t>formal and final cause</w:t>
      </w:r>
      <w:r w:rsidR="00390DC2">
        <w:rPr>
          <w:rFonts w:ascii="Times New Roman" w:hAnsi="Times New Roman" w:cs="Times New Roman"/>
          <w:sz w:val="24"/>
          <w:szCs w:val="24"/>
        </w:rPr>
        <w:t>…</w:t>
      </w:r>
      <w:r w:rsidR="007B10C7">
        <w:rPr>
          <w:rFonts w:ascii="Times New Roman" w:hAnsi="Times New Roman" w:cs="Times New Roman"/>
          <w:sz w:val="24"/>
          <w:szCs w:val="24"/>
        </w:rPr>
        <w:t xml:space="preserve">In turn, </w:t>
      </w:r>
      <w:r w:rsidR="00575555">
        <w:rPr>
          <w:rFonts w:ascii="Times New Roman" w:hAnsi="Times New Roman" w:cs="Times New Roman"/>
          <w:sz w:val="24"/>
          <w:szCs w:val="24"/>
        </w:rPr>
        <w:t xml:space="preserve">other elements of the </w:t>
      </w:r>
      <w:r w:rsidR="00107268">
        <w:rPr>
          <w:rFonts w:ascii="Times New Roman" w:hAnsi="Times New Roman" w:cs="Times New Roman"/>
          <w:sz w:val="24"/>
          <w:szCs w:val="24"/>
        </w:rPr>
        <w:lastRenderedPageBreak/>
        <w:t xml:space="preserve">Aristotelian </w:t>
      </w:r>
      <w:r w:rsidR="005A2F37">
        <w:rPr>
          <w:rFonts w:ascii="Times New Roman" w:hAnsi="Times New Roman" w:cs="Times New Roman"/>
          <w:sz w:val="24"/>
          <w:szCs w:val="24"/>
        </w:rPr>
        <w:t>philosophy of nature</w:t>
      </w:r>
      <w:r w:rsidR="004D4F4E">
        <w:rPr>
          <w:rFonts w:ascii="Times New Roman" w:hAnsi="Times New Roman" w:cs="Times New Roman"/>
          <w:sz w:val="24"/>
          <w:szCs w:val="24"/>
        </w:rPr>
        <w:t xml:space="preserve">, such as the idea of </w:t>
      </w:r>
      <w:r w:rsidR="00DD4011">
        <w:rPr>
          <w:rFonts w:ascii="Times New Roman" w:hAnsi="Times New Roman" w:cs="Times New Roman"/>
          <w:sz w:val="24"/>
          <w:szCs w:val="24"/>
        </w:rPr>
        <w:t>a hierarc</w:t>
      </w:r>
      <w:r w:rsidR="00EC4381">
        <w:rPr>
          <w:rFonts w:ascii="Times New Roman" w:hAnsi="Times New Roman" w:cs="Times New Roman"/>
          <w:sz w:val="24"/>
          <w:szCs w:val="24"/>
        </w:rPr>
        <w:t>h</w:t>
      </w:r>
      <w:r w:rsidR="00DD4011">
        <w:rPr>
          <w:rFonts w:ascii="Times New Roman" w:hAnsi="Times New Roman" w:cs="Times New Roman"/>
          <w:sz w:val="24"/>
          <w:szCs w:val="24"/>
        </w:rPr>
        <w:t xml:space="preserve">y of </w:t>
      </w:r>
      <w:r w:rsidR="00EC4381">
        <w:rPr>
          <w:rFonts w:ascii="Times New Roman" w:hAnsi="Times New Roman" w:cs="Times New Roman"/>
          <w:sz w:val="24"/>
          <w:szCs w:val="24"/>
        </w:rPr>
        <w:t>irreducibl</w:t>
      </w:r>
      <w:r w:rsidR="00BA6FA4">
        <w:rPr>
          <w:rFonts w:ascii="Times New Roman" w:hAnsi="Times New Roman" w:cs="Times New Roman"/>
          <w:sz w:val="24"/>
          <w:szCs w:val="24"/>
        </w:rPr>
        <w:t xml:space="preserve">y different </w:t>
      </w:r>
      <w:r w:rsidR="00A10DC9">
        <w:rPr>
          <w:rFonts w:ascii="Times New Roman" w:hAnsi="Times New Roman" w:cs="Times New Roman"/>
          <w:sz w:val="24"/>
          <w:szCs w:val="24"/>
        </w:rPr>
        <w:t xml:space="preserve">kinds of natural substance and </w:t>
      </w:r>
      <w:r w:rsidR="00780E3F">
        <w:rPr>
          <w:rFonts w:ascii="Times New Roman" w:hAnsi="Times New Roman" w:cs="Times New Roman"/>
          <w:sz w:val="24"/>
          <w:szCs w:val="24"/>
        </w:rPr>
        <w:t>the theory of actuality and potentiality</w:t>
      </w:r>
      <w:r w:rsidR="00C74E7A">
        <w:rPr>
          <w:rFonts w:ascii="Times New Roman" w:hAnsi="Times New Roman" w:cs="Times New Roman"/>
          <w:sz w:val="24"/>
          <w:szCs w:val="24"/>
        </w:rPr>
        <w:t>, are implicitly or explicitly abandoned as well.”</w:t>
      </w:r>
      <w:r w:rsidR="00606C6B">
        <w:rPr>
          <w:rFonts w:ascii="Times New Roman" w:hAnsi="Times New Roman" w:cs="Times New Roman"/>
          <w:sz w:val="24"/>
          <w:szCs w:val="24"/>
        </w:rPr>
        <w:t xml:space="preserve"> So the </w:t>
      </w:r>
      <w:r w:rsidR="003A0C05">
        <w:rPr>
          <w:rFonts w:ascii="Times New Roman" w:hAnsi="Times New Roman" w:cs="Times New Roman"/>
          <w:sz w:val="24"/>
          <w:szCs w:val="24"/>
        </w:rPr>
        <w:t>organized b</w:t>
      </w:r>
      <w:r w:rsidR="007C0AC2">
        <w:rPr>
          <w:rFonts w:ascii="Times New Roman" w:hAnsi="Times New Roman" w:cs="Times New Roman"/>
          <w:sz w:val="24"/>
          <w:szCs w:val="24"/>
        </w:rPr>
        <w:t>ody of demon</w:t>
      </w:r>
      <w:r w:rsidR="009609C4">
        <w:rPr>
          <w:rFonts w:ascii="Times New Roman" w:hAnsi="Times New Roman" w:cs="Times New Roman"/>
          <w:sz w:val="24"/>
          <w:szCs w:val="24"/>
        </w:rPr>
        <w:t>strated truths of Arist</w:t>
      </w:r>
      <w:r w:rsidR="004766C7">
        <w:rPr>
          <w:rFonts w:ascii="Times New Roman" w:hAnsi="Times New Roman" w:cs="Times New Roman"/>
          <w:sz w:val="24"/>
          <w:szCs w:val="24"/>
        </w:rPr>
        <w:t xml:space="preserve">otelian science which includes </w:t>
      </w:r>
      <w:r w:rsidR="00A2168D">
        <w:rPr>
          <w:rFonts w:ascii="Times New Roman" w:hAnsi="Times New Roman" w:cs="Times New Roman"/>
          <w:sz w:val="24"/>
          <w:szCs w:val="24"/>
        </w:rPr>
        <w:t xml:space="preserve">its philosophy of nature </w:t>
      </w:r>
      <w:r w:rsidR="00FC0BD7">
        <w:rPr>
          <w:rFonts w:ascii="Times New Roman" w:hAnsi="Times New Roman" w:cs="Times New Roman"/>
          <w:sz w:val="24"/>
          <w:szCs w:val="24"/>
        </w:rPr>
        <w:t xml:space="preserve">which I believe </w:t>
      </w:r>
      <w:r w:rsidR="00A2168D">
        <w:rPr>
          <w:rFonts w:ascii="Times New Roman" w:hAnsi="Times New Roman" w:cs="Times New Roman"/>
          <w:sz w:val="24"/>
          <w:szCs w:val="24"/>
        </w:rPr>
        <w:t>overlap</w:t>
      </w:r>
      <w:r w:rsidR="00FC0BD7">
        <w:rPr>
          <w:rFonts w:ascii="Times New Roman" w:hAnsi="Times New Roman" w:cs="Times New Roman"/>
          <w:sz w:val="24"/>
          <w:szCs w:val="24"/>
        </w:rPr>
        <w:t>s</w:t>
      </w:r>
      <w:r w:rsidR="00A2168D">
        <w:rPr>
          <w:rFonts w:ascii="Times New Roman" w:hAnsi="Times New Roman" w:cs="Times New Roman"/>
          <w:sz w:val="24"/>
          <w:szCs w:val="24"/>
        </w:rPr>
        <w:t xml:space="preserve"> </w:t>
      </w:r>
      <w:r w:rsidR="00FC0BD7">
        <w:rPr>
          <w:rFonts w:ascii="Times New Roman" w:hAnsi="Times New Roman" w:cs="Times New Roman"/>
          <w:sz w:val="24"/>
          <w:szCs w:val="24"/>
        </w:rPr>
        <w:t xml:space="preserve">demonstrated </w:t>
      </w:r>
      <w:r w:rsidR="00A2168D">
        <w:rPr>
          <w:rFonts w:ascii="Times New Roman" w:hAnsi="Times New Roman" w:cs="Times New Roman"/>
          <w:sz w:val="24"/>
          <w:szCs w:val="24"/>
        </w:rPr>
        <w:t>metaphysical</w:t>
      </w:r>
      <w:r w:rsidR="0099148E">
        <w:rPr>
          <w:rFonts w:ascii="Times New Roman" w:hAnsi="Times New Roman" w:cs="Times New Roman"/>
          <w:sz w:val="24"/>
          <w:szCs w:val="24"/>
        </w:rPr>
        <w:t xml:space="preserve"> truths has become out of bounds for contemporary science</w:t>
      </w:r>
      <w:r w:rsidR="003108DD">
        <w:rPr>
          <w:rFonts w:ascii="Times New Roman" w:hAnsi="Times New Roman" w:cs="Times New Roman"/>
          <w:sz w:val="24"/>
          <w:szCs w:val="24"/>
        </w:rPr>
        <w:t xml:space="preserve"> and much of contemporary philosophy</w:t>
      </w:r>
      <w:r w:rsidR="0099148E">
        <w:rPr>
          <w:rFonts w:ascii="Times New Roman" w:hAnsi="Times New Roman" w:cs="Times New Roman"/>
          <w:sz w:val="24"/>
          <w:szCs w:val="24"/>
        </w:rPr>
        <w:t xml:space="preserve">. </w:t>
      </w:r>
      <w:r w:rsidR="006F778A">
        <w:rPr>
          <w:rFonts w:ascii="Times New Roman" w:hAnsi="Times New Roman" w:cs="Times New Roman"/>
          <w:sz w:val="24"/>
          <w:szCs w:val="24"/>
        </w:rPr>
        <w:t>How can we understand through science the human role in ordering the world through wisdom if we have epistemological and metaphysical obstacle</w:t>
      </w:r>
      <w:r w:rsidR="00BC1C43">
        <w:rPr>
          <w:rFonts w:ascii="Times New Roman" w:hAnsi="Times New Roman" w:cs="Times New Roman"/>
          <w:sz w:val="24"/>
          <w:szCs w:val="24"/>
        </w:rPr>
        <w:t>s</w:t>
      </w:r>
      <w:r w:rsidR="006F778A">
        <w:rPr>
          <w:rFonts w:ascii="Times New Roman" w:hAnsi="Times New Roman" w:cs="Times New Roman"/>
          <w:sz w:val="24"/>
          <w:szCs w:val="24"/>
        </w:rPr>
        <w:t xml:space="preserve"> blocking our understanding and action towards the final goal?</w:t>
      </w:r>
      <w:r w:rsidR="00580FEF">
        <w:rPr>
          <w:rFonts w:ascii="Times New Roman" w:hAnsi="Times New Roman" w:cs="Times New Roman"/>
          <w:sz w:val="24"/>
          <w:szCs w:val="24"/>
        </w:rPr>
        <w:t xml:space="preserve"> </w:t>
      </w:r>
      <w:r w:rsidR="00314D37">
        <w:rPr>
          <w:rFonts w:ascii="Times New Roman" w:hAnsi="Times New Roman" w:cs="Times New Roman"/>
          <w:sz w:val="24"/>
          <w:szCs w:val="24"/>
        </w:rPr>
        <w:t xml:space="preserve">This is a schism of the range of human </w:t>
      </w:r>
      <w:r w:rsidR="00771FC1">
        <w:rPr>
          <w:rFonts w:ascii="Times New Roman" w:hAnsi="Times New Roman" w:cs="Times New Roman"/>
          <w:sz w:val="24"/>
          <w:szCs w:val="24"/>
        </w:rPr>
        <w:t xml:space="preserve">thought and a crisis of </w:t>
      </w:r>
      <w:r w:rsidR="003B5CDB">
        <w:rPr>
          <w:rFonts w:ascii="Times New Roman" w:hAnsi="Times New Roman" w:cs="Times New Roman"/>
          <w:sz w:val="24"/>
          <w:szCs w:val="24"/>
        </w:rPr>
        <w:t>epistemological origin</w:t>
      </w:r>
      <w:r w:rsidR="008F6103">
        <w:rPr>
          <w:rFonts w:ascii="Times New Roman" w:hAnsi="Times New Roman" w:cs="Times New Roman"/>
          <w:sz w:val="24"/>
          <w:szCs w:val="24"/>
        </w:rPr>
        <w:t xml:space="preserve"> which breaks the thread </w:t>
      </w:r>
      <w:r w:rsidR="00567419">
        <w:rPr>
          <w:rFonts w:ascii="Times New Roman" w:hAnsi="Times New Roman" w:cs="Times New Roman"/>
          <w:sz w:val="24"/>
          <w:szCs w:val="24"/>
        </w:rPr>
        <w:t>of human participation in the ordering of the wo</w:t>
      </w:r>
      <w:r w:rsidR="00C87400">
        <w:rPr>
          <w:rFonts w:ascii="Times New Roman" w:hAnsi="Times New Roman" w:cs="Times New Roman"/>
          <w:sz w:val="24"/>
          <w:szCs w:val="24"/>
        </w:rPr>
        <w:t>rld to its final cause</w:t>
      </w:r>
      <w:r w:rsidR="0055682D">
        <w:rPr>
          <w:rFonts w:ascii="Times New Roman" w:hAnsi="Times New Roman" w:cs="Times New Roman"/>
          <w:sz w:val="24"/>
          <w:szCs w:val="24"/>
        </w:rPr>
        <w:t>. As my best friend and theologian Douglas Bushman always says in defense of authentic doctrine: ”</w:t>
      </w:r>
      <w:r w:rsidR="00E940B7">
        <w:rPr>
          <w:rFonts w:ascii="Times New Roman" w:hAnsi="Times New Roman" w:cs="Times New Roman"/>
          <w:sz w:val="24"/>
          <w:szCs w:val="24"/>
        </w:rPr>
        <w:t>What we believe will effect what we do</w:t>
      </w:r>
      <w:r w:rsidR="00330227">
        <w:rPr>
          <w:rFonts w:ascii="Times New Roman" w:hAnsi="Times New Roman" w:cs="Times New Roman"/>
          <w:sz w:val="24"/>
          <w:szCs w:val="24"/>
        </w:rPr>
        <w:t>.</w:t>
      </w:r>
      <w:r w:rsidR="00283684">
        <w:rPr>
          <w:rFonts w:ascii="Times New Roman" w:hAnsi="Times New Roman" w:cs="Times New Roman"/>
          <w:sz w:val="24"/>
          <w:szCs w:val="24"/>
        </w:rPr>
        <w:t>”</w:t>
      </w:r>
      <w:r w:rsidR="00330227">
        <w:rPr>
          <w:rFonts w:ascii="Times New Roman" w:hAnsi="Times New Roman" w:cs="Times New Roman"/>
          <w:sz w:val="24"/>
          <w:szCs w:val="24"/>
        </w:rPr>
        <w:t xml:space="preserve"> </w:t>
      </w:r>
    </w:p>
    <w:p w14:paraId="55E6EF02" w14:textId="77777777" w:rsidR="00CE3D70" w:rsidRDefault="00D12EA2" w:rsidP="00893E3F">
      <w:pPr>
        <w:spacing w:line="360" w:lineRule="auto"/>
        <w:rPr>
          <w:rFonts w:ascii="Times New Roman" w:hAnsi="Times New Roman" w:cs="Times New Roman"/>
          <w:sz w:val="24"/>
          <w:szCs w:val="24"/>
        </w:rPr>
      </w:pPr>
      <w:r>
        <w:rPr>
          <w:rFonts w:ascii="Times New Roman" w:hAnsi="Times New Roman" w:cs="Times New Roman"/>
          <w:sz w:val="24"/>
          <w:szCs w:val="24"/>
        </w:rPr>
        <w:t xml:space="preserve">Our epistemology </w:t>
      </w:r>
      <w:r w:rsidR="00B829FE">
        <w:rPr>
          <w:rFonts w:ascii="Times New Roman" w:hAnsi="Times New Roman" w:cs="Times New Roman"/>
          <w:sz w:val="24"/>
          <w:szCs w:val="24"/>
        </w:rPr>
        <w:t xml:space="preserve">must </w:t>
      </w:r>
      <w:r w:rsidR="001E635B">
        <w:rPr>
          <w:rFonts w:ascii="Times New Roman" w:hAnsi="Times New Roman" w:cs="Times New Roman"/>
          <w:sz w:val="24"/>
          <w:szCs w:val="24"/>
        </w:rPr>
        <w:t>ackno</w:t>
      </w:r>
      <w:r w:rsidR="00C23794">
        <w:rPr>
          <w:rFonts w:ascii="Times New Roman" w:hAnsi="Times New Roman" w:cs="Times New Roman"/>
          <w:sz w:val="24"/>
          <w:szCs w:val="24"/>
        </w:rPr>
        <w:t>wledge metaphysical truths</w:t>
      </w:r>
      <w:r w:rsidR="008525AB">
        <w:rPr>
          <w:rFonts w:ascii="Times New Roman" w:hAnsi="Times New Roman" w:cs="Times New Roman"/>
          <w:sz w:val="24"/>
          <w:szCs w:val="24"/>
        </w:rPr>
        <w:t>.</w:t>
      </w:r>
      <w:r w:rsidR="00235000">
        <w:rPr>
          <w:rFonts w:ascii="Times New Roman" w:hAnsi="Times New Roman" w:cs="Times New Roman"/>
          <w:sz w:val="24"/>
          <w:szCs w:val="24"/>
        </w:rPr>
        <w:t xml:space="preserve"> </w:t>
      </w:r>
      <w:r w:rsidR="001A7AF6">
        <w:rPr>
          <w:rFonts w:ascii="Times New Roman" w:hAnsi="Times New Roman" w:cs="Times New Roman"/>
          <w:sz w:val="24"/>
          <w:szCs w:val="24"/>
        </w:rPr>
        <w:t>Metaphysic</w:t>
      </w:r>
      <w:r w:rsidR="00E751CC">
        <w:rPr>
          <w:rFonts w:ascii="Times New Roman" w:hAnsi="Times New Roman" w:cs="Times New Roman"/>
          <w:sz w:val="24"/>
          <w:szCs w:val="24"/>
        </w:rPr>
        <w:t>al re</w:t>
      </w:r>
      <w:r w:rsidR="006D1BDA">
        <w:rPr>
          <w:rFonts w:ascii="Times New Roman" w:hAnsi="Times New Roman" w:cs="Times New Roman"/>
          <w:sz w:val="24"/>
          <w:szCs w:val="24"/>
        </w:rPr>
        <w:t xml:space="preserve">alism </w:t>
      </w:r>
      <w:r w:rsidR="00ED4D54">
        <w:rPr>
          <w:rFonts w:ascii="Times New Roman" w:hAnsi="Times New Roman" w:cs="Times New Roman"/>
          <w:sz w:val="24"/>
          <w:szCs w:val="24"/>
        </w:rPr>
        <w:t xml:space="preserve">contends the object of </w:t>
      </w:r>
      <w:r w:rsidR="00B14607">
        <w:rPr>
          <w:rFonts w:ascii="Times New Roman" w:hAnsi="Times New Roman" w:cs="Times New Roman"/>
          <w:sz w:val="24"/>
          <w:szCs w:val="24"/>
        </w:rPr>
        <w:t>intelligence is reality</w:t>
      </w:r>
      <w:r w:rsidR="00983466">
        <w:rPr>
          <w:rFonts w:ascii="Times New Roman" w:hAnsi="Times New Roman" w:cs="Times New Roman"/>
          <w:sz w:val="24"/>
          <w:szCs w:val="24"/>
        </w:rPr>
        <w:t>, that reality is intelligible</w:t>
      </w:r>
      <w:r w:rsidR="007D5DF2">
        <w:rPr>
          <w:rFonts w:ascii="Times New Roman" w:hAnsi="Times New Roman" w:cs="Times New Roman"/>
          <w:sz w:val="24"/>
          <w:szCs w:val="24"/>
        </w:rPr>
        <w:t xml:space="preserve">. </w:t>
      </w:r>
      <w:r w:rsidR="004E0413">
        <w:rPr>
          <w:rFonts w:ascii="Times New Roman" w:hAnsi="Times New Roman" w:cs="Times New Roman"/>
          <w:sz w:val="24"/>
          <w:szCs w:val="24"/>
        </w:rPr>
        <w:t xml:space="preserve">Epistemological realism </w:t>
      </w:r>
      <w:r w:rsidR="00241E3D">
        <w:rPr>
          <w:rFonts w:ascii="Times New Roman" w:hAnsi="Times New Roman" w:cs="Times New Roman"/>
          <w:sz w:val="24"/>
          <w:szCs w:val="24"/>
        </w:rPr>
        <w:t xml:space="preserve">contends the object of </w:t>
      </w:r>
      <w:r w:rsidR="001E49F5">
        <w:rPr>
          <w:rFonts w:ascii="Times New Roman" w:hAnsi="Times New Roman" w:cs="Times New Roman"/>
          <w:sz w:val="24"/>
          <w:szCs w:val="24"/>
        </w:rPr>
        <w:t xml:space="preserve">intelligence is </w:t>
      </w:r>
      <w:r w:rsidR="006B43C4">
        <w:rPr>
          <w:rFonts w:ascii="Times New Roman" w:hAnsi="Times New Roman" w:cs="Times New Roman"/>
          <w:sz w:val="24"/>
          <w:szCs w:val="24"/>
        </w:rPr>
        <w:t>real being</w:t>
      </w:r>
      <w:r w:rsidR="00081558">
        <w:rPr>
          <w:rFonts w:ascii="Times New Roman" w:hAnsi="Times New Roman" w:cs="Times New Roman"/>
          <w:sz w:val="24"/>
          <w:szCs w:val="24"/>
        </w:rPr>
        <w:t xml:space="preserve"> w</w:t>
      </w:r>
      <w:r w:rsidR="004A05F7">
        <w:rPr>
          <w:rFonts w:ascii="Times New Roman" w:hAnsi="Times New Roman" w:cs="Times New Roman"/>
          <w:sz w:val="24"/>
          <w:szCs w:val="24"/>
        </w:rPr>
        <w:t xml:space="preserve">hich is composed of real essences </w:t>
      </w:r>
      <w:r w:rsidR="00841AC6">
        <w:rPr>
          <w:rFonts w:ascii="Times New Roman" w:hAnsi="Times New Roman" w:cs="Times New Roman"/>
          <w:sz w:val="24"/>
          <w:szCs w:val="24"/>
        </w:rPr>
        <w:t>and natures</w:t>
      </w:r>
      <w:r w:rsidR="00532EED">
        <w:rPr>
          <w:rFonts w:ascii="Times New Roman" w:hAnsi="Times New Roman" w:cs="Times New Roman"/>
          <w:sz w:val="24"/>
          <w:szCs w:val="24"/>
        </w:rPr>
        <w:t xml:space="preserve">. </w:t>
      </w:r>
      <w:r w:rsidR="00D74180">
        <w:rPr>
          <w:rFonts w:ascii="Times New Roman" w:hAnsi="Times New Roman" w:cs="Times New Roman"/>
          <w:sz w:val="24"/>
          <w:szCs w:val="24"/>
        </w:rPr>
        <w:t xml:space="preserve">Being </w:t>
      </w:r>
      <w:r w:rsidR="00353B2C">
        <w:rPr>
          <w:rFonts w:ascii="Times New Roman" w:hAnsi="Times New Roman" w:cs="Times New Roman"/>
          <w:sz w:val="24"/>
          <w:szCs w:val="24"/>
        </w:rPr>
        <w:t>is not a ge</w:t>
      </w:r>
      <w:r w:rsidR="001F2C7C">
        <w:rPr>
          <w:rFonts w:ascii="Times New Roman" w:hAnsi="Times New Roman" w:cs="Times New Roman"/>
          <w:sz w:val="24"/>
          <w:szCs w:val="24"/>
        </w:rPr>
        <w:t xml:space="preserve">nus </w:t>
      </w:r>
      <w:r w:rsidR="0038482A">
        <w:rPr>
          <w:rFonts w:ascii="Times New Roman" w:hAnsi="Times New Roman" w:cs="Times New Roman"/>
          <w:sz w:val="24"/>
          <w:szCs w:val="24"/>
        </w:rPr>
        <w:t xml:space="preserve">in that </w:t>
      </w:r>
      <w:r w:rsidR="00C669BE">
        <w:rPr>
          <w:rFonts w:ascii="Times New Roman" w:hAnsi="Times New Roman" w:cs="Times New Roman"/>
          <w:sz w:val="24"/>
          <w:szCs w:val="24"/>
        </w:rPr>
        <w:t>being</w:t>
      </w:r>
      <w:r w:rsidR="00645764">
        <w:rPr>
          <w:rFonts w:ascii="Times New Roman" w:hAnsi="Times New Roman" w:cs="Times New Roman"/>
          <w:sz w:val="24"/>
          <w:szCs w:val="24"/>
        </w:rPr>
        <w:t xml:space="preserve"> is common to all things</w:t>
      </w:r>
      <w:r w:rsidR="00623A07">
        <w:rPr>
          <w:rFonts w:ascii="Times New Roman" w:hAnsi="Times New Roman" w:cs="Times New Roman"/>
          <w:sz w:val="24"/>
          <w:szCs w:val="24"/>
        </w:rPr>
        <w:t>,</w:t>
      </w:r>
      <w:r w:rsidR="0020631E">
        <w:rPr>
          <w:rFonts w:ascii="Times New Roman" w:hAnsi="Times New Roman" w:cs="Times New Roman"/>
          <w:sz w:val="24"/>
          <w:szCs w:val="24"/>
        </w:rPr>
        <w:t xml:space="preserve"> </w:t>
      </w:r>
      <w:r w:rsidR="00E65BC4">
        <w:rPr>
          <w:rFonts w:ascii="Times New Roman" w:hAnsi="Times New Roman" w:cs="Times New Roman"/>
          <w:sz w:val="24"/>
          <w:szCs w:val="24"/>
        </w:rPr>
        <w:t>transcen</w:t>
      </w:r>
      <w:r w:rsidR="00BC2433">
        <w:rPr>
          <w:rFonts w:ascii="Times New Roman" w:hAnsi="Times New Roman" w:cs="Times New Roman"/>
          <w:sz w:val="24"/>
          <w:szCs w:val="24"/>
        </w:rPr>
        <w:t>dent to the specific differences of genus and species</w:t>
      </w:r>
      <w:r w:rsidR="003005CC">
        <w:rPr>
          <w:rFonts w:ascii="Times New Roman" w:hAnsi="Times New Roman" w:cs="Times New Roman"/>
          <w:sz w:val="24"/>
          <w:szCs w:val="24"/>
        </w:rPr>
        <w:t xml:space="preserve">. </w:t>
      </w:r>
      <w:r w:rsidR="004C3BB2">
        <w:rPr>
          <w:rFonts w:ascii="Times New Roman" w:hAnsi="Times New Roman" w:cs="Times New Roman"/>
          <w:sz w:val="24"/>
          <w:szCs w:val="24"/>
        </w:rPr>
        <w:t>Being</w:t>
      </w:r>
      <w:r w:rsidR="003005CC">
        <w:rPr>
          <w:rFonts w:ascii="Times New Roman" w:hAnsi="Times New Roman" w:cs="Times New Roman"/>
          <w:sz w:val="24"/>
          <w:szCs w:val="24"/>
        </w:rPr>
        <w:t xml:space="preserve"> is</w:t>
      </w:r>
      <w:r w:rsidR="00270995">
        <w:rPr>
          <w:rFonts w:ascii="Times New Roman" w:hAnsi="Times New Roman" w:cs="Times New Roman"/>
          <w:sz w:val="24"/>
          <w:szCs w:val="24"/>
        </w:rPr>
        <w:t xml:space="preserve"> a transcendental. </w:t>
      </w:r>
      <w:r w:rsidR="002627A7">
        <w:rPr>
          <w:rFonts w:ascii="Times New Roman" w:hAnsi="Times New Roman" w:cs="Times New Roman"/>
          <w:sz w:val="24"/>
          <w:szCs w:val="24"/>
        </w:rPr>
        <w:t>“</w:t>
      </w:r>
      <w:r w:rsidR="002261E4">
        <w:rPr>
          <w:rFonts w:ascii="Times New Roman" w:hAnsi="Times New Roman" w:cs="Times New Roman"/>
          <w:sz w:val="24"/>
          <w:szCs w:val="24"/>
        </w:rPr>
        <w:t xml:space="preserve">Truth is also transcendental </w:t>
      </w:r>
      <w:r w:rsidR="001238F4">
        <w:rPr>
          <w:rFonts w:ascii="Times New Roman" w:hAnsi="Times New Roman" w:cs="Times New Roman"/>
          <w:sz w:val="24"/>
          <w:szCs w:val="24"/>
        </w:rPr>
        <w:t xml:space="preserve">insofar as everything real is truly </w:t>
      </w:r>
      <w:r w:rsidR="004039F8">
        <w:rPr>
          <w:rFonts w:ascii="Times New Roman" w:hAnsi="Times New Roman" w:cs="Times New Roman"/>
          <w:sz w:val="24"/>
          <w:szCs w:val="24"/>
        </w:rPr>
        <w:t>the thing</w:t>
      </w:r>
      <w:r w:rsidR="00470661">
        <w:rPr>
          <w:rFonts w:ascii="Times New Roman" w:hAnsi="Times New Roman" w:cs="Times New Roman"/>
          <w:sz w:val="24"/>
          <w:szCs w:val="24"/>
        </w:rPr>
        <w:t xml:space="preserve"> it is</w:t>
      </w:r>
      <w:r w:rsidR="006C3082">
        <w:rPr>
          <w:rFonts w:ascii="Times New Roman" w:hAnsi="Times New Roman" w:cs="Times New Roman"/>
          <w:sz w:val="24"/>
          <w:szCs w:val="24"/>
        </w:rPr>
        <w:t xml:space="preserve"> … Being and truth are convertible </w:t>
      </w:r>
      <w:r w:rsidR="00B77454">
        <w:rPr>
          <w:rFonts w:ascii="Times New Roman" w:hAnsi="Times New Roman" w:cs="Times New Roman"/>
          <w:sz w:val="24"/>
          <w:szCs w:val="24"/>
        </w:rPr>
        <w:t xml:space="preserve">in the sense they are the same thing </w:t>
      </w:r>
      <w:r w:rsidR="00D8703A">
        <w:rPr>
          <w:rFonts w:ascii="Times New Roman" w:hAnsi="Times New Roman" w:cs="Times New Roman"/>
          <w:sz w:val="24"/>
          <w:szCs w:val="24"/>
        </w:rPr>
        <w:t xml:space="preserve">considered under different aspects. </w:t>
      </w:r>
      <w:r w:rsidR="00DD4C10">
        <w:rPr>
          <w:rFonts w:ascii="Times New Roman" w:hAnsi="Times New Roman" w:cs="Times New Roman"/>
          <w:sz w:val="24"/>
          <w:szCs w:val="24"/>
        </w:rPr>
        <w:t xml:space="preserve">Being is reality considered in </w:t>
      </w:r>
      <w:r w:rsidR="009C6125">
        <w:rPr>
          <w:rFonts w:ascii="Times New Roman" w:hAnsi="Times New Roman" w:cs="Times New Roman"/>
          <w:sz w:val="24"/>
          <w:szCs w:val="24"/>
        </w:rPr>
        <w:t>itself</w:t>
      </w:r>
      <w:r w:rsidR="000D00EF">
        <w:rPr>
          <w:rFonts w:ascii="Times New Roman" w:hAnsi="Times New Roman" w:cs="Times New Roman"/>
          <w:sz w:val="24"/>
          <w:szCs w:val="24"/>
        </w:rPr>
        <w:t xml:space="preserve">, </w:t>
      </w:r>
      <w:r w:rsidR="00334752">
        <w:rPr>
          <w:rFonts w:ascii="Times New Roman" w:hAnsi="Times New Roman" w:cs="Times New Roman"/>
          <w:sz w:val="24"/>
          <w:szCs w:val="24"/>
        </w:rPr>
        <w:t xml:space="preserve">truth </w:t>
      </w:r>
      <w:r w:rsidR="00BE671F">
        <w:rPr>
          <w:rFonts w:ascii="Times New Roman" w:hAnsi="Times New Roman" w:cs="Times New Roman"/>
          <w:sz w:val="24"/>
          <w:szCs w:val="24"/>
        </w:rPr>
        <w:t>is re</w:t>
      </w:r>
      <w:r w:rsidR="009A09C0">
        <w:rPr>
          <w:rFonts w:ascii="Times New Roman" w:hAnsi="Times New Roman" w:cs="Times New Roman"/>
          <w:sz w:val="24"/>
          <w:szCs w:val="24"/>
        </w:rPr>
        <w:t>a</w:t>
      </w:r>
      <w:r w:rsidR="00BE671F">
        <w:rPr>
          <w:rFonts w:ascii="Times New Roman" w:hAnsi="Times New Roman" w:cs="Times New Roman"/>
          <w:sz w:val="24"/>
          <w:szCs w:val="24"/>
        </w:rPr>
        <w:t xml:space="preserve">lity considered </w:t>
      </w:r>
      <w:r w:rsidR="00D73F0D">
        <w:rPr>
          <w:rFonts w:ascii="Times New Roman" w:hAnsi="Times New Roman" w:cs="Times New Roman"/>
          <w:sz w:val="24"/>
          <w:szCs w:val="24"/>
        </w:rPr>
        <w:t xml:space="preserve">in relation to an intellect </w:t>
      </w:r>
      <w:r w:rsidR="00762793">
        <w:rPr>
          <w:rFonts w:ascii="Times New Roman" w:hAnsi="Times New Roman" w:cs="Times New Roman"/>
          <w:sz w:val="24"/>
          <w:szCs w:val="24"/>
        </w:rPr>
        <w:t xml:space="preserve">which </w:t>
      </w:r>
      <w:r w:rsidR="00FF6A0D">
        <w:rPr>
          <w:rFonts w:ascii="Times New Roman" w:hAnsi="Times New Roman" w:cs="Times New Roman"/>
          <w:sz w:val="24"/>
          <w:szCs w:val="24"/>
        </w:rPr>
        <w:t xml:space="preserve">grasps it. </w:t>
      </w:r>
      <w:r w:rsidR="00E74482">
        <w:rPr>
          <w:rFonts w:ascii="Times New Roman" w:hAnsi="Times New Roman" w:cs="Times New Roman"/>
          <w:sz w:val="24"/>
          <w:szCs w:val="24"/>
        </w:rPr>
        <w:t xml:space="preserve">Another words truth is just being considered </w:t>
      </w:r>
      <w:r w:rsidR="009A0D03">
        <w:rPr>
          <w:rFonts w:ascii="Times New Roman" w:hAnsi="Times New Roman" w:cs="Times New Roman"/>
          <w:sz w:val="24"/>
          <w:szCs w:val="24"/>
        </w:rPr>
        <w:t xml:space="preserve">as </w:t>
      </w:r>
      <w:r w:rsidR="001F4B07">
        <w:rPr>
          <w:rFonts w:ascii="Times New Roman" w:hAnsi="Times New Roman" w:cs="Times New Roman"/>
          <w:sz w:val="24"/>
          <w:szCs w:val="24"/>
        </w:rPr>
        <w:t>intelligible.”</w:t>
      </w:r>
      <w:r w:rsidR="00C265AC">
        <w:rPr>
          <w:rStyle w:val="FootnoteReference"/>
          <w:rFonts w:ascii="Times New Roman" w:hAnsi="Times New Roman" w:cs="Times New Roman"/>
          <w:sz w:val="24"/>
          <w:szCs w:val="24"/>
        </w:rPr>
        <w:footnoteReference w:id="3"/>
      </w:r>
      <w:r w:rsidR="001F4B07">
        <w:rPr>
          <w:rFonts w:ascii="Times New Roman" w:hAnsi="Times New Roman" w:cs="Times New Roman"/>
          <w:sz w:val="24"/>
          <w:szCs w:val="24"/>
        </w:rPr>
        <w:t xml:space="preserve"> </w:t>
      </w:r>
    </w:p>
    <w:p w14:paraId="4EA0A2AA" w14:textId="213DAB72" w:rsidR="00BA04FE" w:rsidRDefault="006D1C4A" w:rsidP="00893E3F">
      <w:pPr>
        <w:spacing w:line="360" w:lineRule="auto"/>
        <w:rPr>
          <w:rFonts w:ascii="Times New Roman" w:hAnsi="Times New Roman" w:cs="Times New Roman"/>
          <w:sz w:val="24"/>
          <w:szCs w:val="24"/>
        </w:rPr>
      </w:pPr>
      <w:r>
        <w:rPr>
          <w:rFonts w:ascii="Times New Roman" w:hAnsi="Times New Roman" w:cs="Times New Roman"/>
          <w:sz w:val="24"/>
          <w:szCs w:val="24"/>
        </w:rPr>
        <w:t>Metaphysics is prior to epistemology</w:t>
      </w:r>
      <w:r w:rsidR="00377657">
        <w:rPr>
          <w:rFonts w:ascii="Times New Roman" w:hAnsi="Times New Roman" w:cs="Times New Roman"/>
          <w:sz w:val="24"/>
          <w:szCs w:val="24"/>
        </w:rPr>
        <w:t xml:space="preserve"> because </w:t>
      </w:r>
      <w:r w:rsidR="00CA4AA8">
        <w:rPr>
          <w:rFonts w:ascii="Times New Roman" w:hAnsi="Times New Roman" w:cs="Times New Roman"/>
          <w:sz w:val="24"/>
          <w:szCs w:val="24"/>
        </w:rPr>
        <w:t xml:space="preserve">every </w:t>
      </w:r>
      <w:r w:rsidR="00102006">
        <w:rPr>
          <w:rFonts w:ascii="Times New Roman" w:hAnsi="Times New Roman" w:cs="Times New Roman"/>
          <w:sz w:val="24"/>
          <w:szCs w:val="24"/>
        </w:rPr>
        <w:t>epistemologic</w:t>
      </w:r>
      <w:r w:rsidR="00F772C6">
        <w:rPr>
          <w:rFonts w:ascii="Times New Roman" w:hAnsi="Times New Roman" w:cs="Times New Roman"/>
          <w:sz w:val="24"/>
          <w:szCs w:val="24"/>
        </w:rPr>
        <w:t>al theory relies on metaphysical assumptions.</w:t>
      </w:r>
      <w:r>
        <w:rPr>
          <w:rFonts w:ascii="Times New Roman" w:hAnsi="Times New Roman" w:cs="Times New Roman"/>
          <w:sz w:val="24"/>
          <w:szCs w:val="24"/>
        </w:rPr>
        <w:t xml:space="preserve"> </w:t>
      </w:r>
      <w:r w:rsidR="007E3190">
        <w:rPr>
          <w:rFonts w:ascii="Times New Roman" w:hAnsi="Times New Roman" w:cs="Times New Roman"/>
          <w:sz w:val="24"/>
          <w:szCs w:val="24"/>
        </w:rPr>
        <w:t>The object of our intellect are things</w:t>
      </w:r>
      <w:r w:rsidR="00757527">
        <w:rPr>
          <w:rFonts w:ascii="Times New Roman" w:hAnsi="Times New Roman" w:cs="Times New Roman"/>
          <w:sz w:val="24"/>
          <w:szCs w:val="24"/>
        </w:rPr>
        <w:t xml:space="preserve"> abstracted from reality</w:t>
      </w:r>
      <w:r w:rsidR="007E3190">
        <w:rPr>
          <w:rFonts w:ascii="Times New Roman" w:hAnsi="Times New Roman" w:cs="Times New Roman"/>
          <w:sz w:val="24"/>
          <w:szCs w:val="24"/>
        </w:rPr>
        <w:t xml:space="preserve">, not just ideas in our </w:t>
      </w:r>
      <w:r w:rsidR="000057E0">
        <w:rPr>
          <w:rFonts w:ascii="Times New Roman" w:hAnsi="Times New Roman" w:cs="Times New Roman"/>
          <w:sz w:val="24"/>
          <w:szCs w:val="24"/>
        </w:rPr>
        <w:t>minds</w:t>
      </w:r>
      <w:r w:rsidR="00036771">
        <w:rPr>
          <w:rFonts w:ascii="Times New Roman" w:hAnsi="Times New Roman" w:cs="Times New Roman"/>
          <w:sz w:val="24"/>
          <w:szCs w:val="24"/>
        </w:rPr>
        <w:t xml:space="preserve"> as Descartes introduced</w:t>
      </w:r>
      <w:r w:rsidR="000E053F">
        <w:rPr>
          <w:rFonts w:ascii="Times New Roman" w:hAnsi="Times New Roman" w:cs="Times New Roman"/>
          <w:sz w:val="24"/>
          <w:szCs w:val="24"/>
        </w:rPr>
        <w:t>.</w:t>
      </w:r>
      <w:r w:rsidR="00F90D6C">
        <w:rPr>
          <w:rFonts w:ascii="Times New Roman" w:hAnsi="Times New Roman" w:cs="Times New Roman"/>
          <w:sz w:val="24"/>
          <w:szCs w:val="24"/>
        </w:rPr>
        <w:t xml:space="preserve"> </w:t>
      </w:r>
      <w:r w:rsidR="001254CE">
        <w:rPr>
          <w:rFonts w:ascii="Times New Roman" w:hAnsi="Times New Roman" w:cs="Times New Roman"/>
          <w:sz w:val="24"/>
          <w:szCs w:val="24"/>
        </w:rPr>
        <w:t xml:space="preserve">If our </w:t>
      </w:r>
      <w:r w:rsidR="008D58C2">
        <w:rPr>
          <w:rFonts w:ascii="Times New Roman" w:hAnsi="Times New Roman" w:cs="Times New Roman"/>
          <w:sz w:val="24"/>
          <w:szCs w:val="24"/>
        </w:rPr>
        <w:t xml:space="preserve">theory of epistemology </w:t>
      </w:r>
      <w:r w:rsidR="00C23794">
        <w:rPr>
          <w:rFonts w:ascii="Times New Roman" w:hAnsi="Times New Roman" w:cs="Times New Roman"/>
          <w:sz w:val="24"/>
          <w:szCs w:val="24"/>
        </w:rPr>
        <w:t xml:space="preserve">isn’t </w:t>
      </w:r>
      <w:r w:rsidR="00972BF7">
        <w:rPr>
          <w:rFonts w:ascii="Times New Roman" w:hAnsi="Times New Roman" w:cs="Times New Roman"/>
          <w:sz w:val="24"/>
          <w:szCs w:val="24"/>
        </w:rPr>
        <w:t>consistent with our knowledge of metaphysical truths it cannot be a valid epistem</w:t>
      </w:r>
      <w:r w:rsidR="00FF00C3">
        <w:rPr>
          <w:rFonts w:ascii="Times New Roman" w:hAnsi="Times New Roman" w:cs="Times New Roman"/>
          <w:sz w:val="24"/>
          <w:szCs w:val="24"/>
        </w:rPr>
        <w:t xml:space="preserve">ology. </w:t>
      </w:r>
      <w:r w:rsidR="00E10AD7">
        <w:rPr>
          <w:rFonts w:ascii="Times New Roman" w:hAnsi="Times New Roman" w:cs="Times New Roman"/>
          <w:sz w:val="24"/>
          <w:szCs w:val="24"/>
        </w:rPr>
        <w:t xml:space="preserve">The scope of this paper doesn’t include a defense of Aristotelian-Thomistic natural philosophy and metaphysics, but the excellent works </w:t>
      </w:r>
      <w:r w:rsidR="00E64618">
        <w:rPr>
          <w:rFonts w:ascii="Times New Roman" w:hAnsi="Times New Roman" w:cs="Times New Roman"/>
          <w:sz w:val="24"/>
          <w:szCs w:val="24"/>
        </w:rPr>
        <w:t xml:space="preserve">by Ed Feser </w:t>
      </w:r>
      <w:r w:rsidR="00E10AD7">
        <w:rPr>
          <w:rFonts w:ascii="Times New Roman" w:hAnsi="Times New Roman" w:cs="Times New Roman"/>
          <w:sz w:val="24"/>
          <w:szCs w:val="24"/>
        </w:rPr>
        <w:t xml:space="preserve">cited </w:t>
      </w:r>
      <w:r w:rsidR="003128B0">
        <w:rPr>
          <w:rFonts w:ascii="Times New Roman" w:hAnsi="Times New Roman" w:cs="Times New Roman"/>
          <w:sz w:val="24"/>
          <w:szCs w:val="24"/>
        </w:rPr>
        <w:t xml:space="preserve">later </w:t>
      </w:r>
      <w:r w:rsidR="00E44E05">
        <w:rPr>
          <w:rFonts w:ascii="Times New Roman" w:hAnsi="Times New Roman" w:cs="Times New Roman"/>
          <w:sz w:val="24"/>
          <w:szCs w:val="24"/>
        </w:rPr>
        <w:t>in this paragraph</w:t>
      </w:r>
      <w:r w:rsidR="00E10AD7">
        <w:rPr>
          <w:rFonts w:ascii="Times New Roman" w:hAnsi="Times New Roman" w:cs="Times New Roman"/>
          <w:sz w:val="24"/>
          <w:szCs w:val="24"/>
        </w:rPr>
        <w:t xml:space="preserve"> make a thorough defense </w:t>
      </w:r>
      <w:r w:rsidR="00D80E8F">
        <w:rPr>
          <w:rFonts w:ascii="Times New Roman" w:hAnsi="Times New Roman" w:cs="Times New Roman"/>
          <w:sz w:val="24"/>
          <w:szCs w:val="24"/>
        </w:rPr>
        <w:t xml:space="preserve">of </w:t>
      </w:r>
      <w:r w:rsidR="008F1B45">
        <w:rPr>
          <w:rFonts w:ascii="Times New Roman" w:hAnsi="Times New Roman" w:cs="Times New Roman"/>
          <w:sz w:val="24"/>
          <w:szCs w:val="24"/>
        </w:rPr>
        <w:t xml:space="preserve">using the theory of </w:t>
      </w:r>
      <w:r w:rsidR="003772AD">
        <w:rPr>
          <w:rFonts w:ascii="Times New Roman" w:hAnsi="Times New Roman" w:cs="Times New Roman"/>
          <w:sz w:val="24"/>
          <w:szCs w:val="24"/>
        </w:rPr>
        <w:t xml:space="preserve">actuality and </w:t>
      </w:r>
      <w:r w:rsidR="00C932B0">
        <w:rPr>
          <w:rFonts w:ascii="Times New Roman" w:hAnsi="Times New Roman" w:cs="Times New Roman"/>
          <w:sz w:val="24"/>
          <w:szCs w:val="24"/>
        </w:rPr>
        <w:t xml:space="preserve">potentiality as a major theme to </w:t>
      </w:r>
      <w:r w:rsidR="00C9144E">
        <w:rPr>
          <w:rFonts w:ascii="Times New Roman" w:hAnsi="Times New Roman" w:cs="Times New Roman"/>
          <w:sz w:val="24"/>
          <w:szCs w:val="24"/>
        </w:rPr>
        <w:t>show how</w:t>
      </w:r>
      <w:r w:rsidR="00691DB5">
        <w:rPr>
          <w:rFonts w:ascii="Times New Roman" w:hAnsi="Times New Roman" w:cs="Times New Roman"/>
          <w:sz w:val="24"/>
          <w:szCs w:val="24"/>
        </w:rPr>
        <w:t xml:space="preserve"> efficient and final causality, </w:t>
      </w:r>
      <w:r w:rsidR="00F10A49">
        <w:rPr>
          <w:rFonts w:ascii="Times New Roman" w:hAnsi="Times New Roman" w:cs="Times New Roman"/>
          <w:sz w:val="24"/>
          <w:szCs w:val="24"/>
        </w:rPr>
        <w:t>substantial form and prime matter</w:t>
      </w:r>
      <w:r w:rsidR="004356BD">
        <w:rPr>
          <w:rFonts w:ascii="Times New Roman" w:hAnsi="Times New Roman" w:cs="Times New Roman"/>
          <w:sz w:val="24"/>
          <w:szCs w:val="24"/>
        </w:rPr>
        <w:t xml:space="preserve">, </w:t>
      </w:r>
      <w:r w:rsidR="00BE6455">
        <w:rPr>
          <w:rFonts w:ascii="Times New Roman" w:hAnsi="Times New Roman" w:cs="Times New Roman"/>
          <w:sz w:val="24"/>
          <w:szCs w:val="24"/>
        </w:rPr>
        <w:t>substance and accident</w:t>
      </w:r>
      <w:r w:rsidR="00635703">
        <w:rPr>
          <w:rFonts w:ascii="Times New Roman" w:hAnsi="Times New Roman" w:cs="Times New Roman"/>
          <w:sz w:val="24"/>
          <w:szCs w:val="24"/>
        </w:rPr>
        <w:t>, essence and existence</w:t>
      </w:r>
      <w:r w:rsidR="00A50BEC">
        <w:rPr>
          <w:rFonts w:ascii="Times New Roman" w:hAnsi="Times New Roman" w:cs="Times New Roman"/>
          <w:sz w:val="24"/>
          <w:szCs w:val="24"/>
        </w:rPr>
        <w:t xml:space="preserve"> and so on</w:t>
      </w:r>
      <w:r w:rsidR="00635703">
        <w:rPr>
          <w:rFonts w:ascii="Times New Roman" w:hAnsi="Times New Roman" w:cs="Times New Roman"/>
          <w:sz w:val="24"/>
          <w:szCs w:val="24"/>
        </w:rPr>
        <w:t xml:space="preserve"> </w:t>
      </w:r>
      <w:r w:rsidR="008C12DB">
        <w:rPr>
          <w:rFonts w:ascii="Times New Roman" w:hAnsi="Times New Roman" w:cs="Times New Roman"/>
          <w:sz w:val="24"/>
          <w:szCs w:val="24"/>
        </w:rPr>
        <w:t>follow from it.</w:t>
      </w:r>
      <w:r w:rsidR="00C932B0">
        <w:rPr>
          <w:rFonts w:ascii="Times New Roman" w:hAnsi="Times New Roman" w:cs="Times New Roman"/>
          <w:sz w:val="24"/>
          <w:szCs w:val="24"/>
        </w:rPr>
        <w:t xml:space="preserve"> </w:t>
      </w:r>
      <w:r w:rsidR="00CF5661">
        <w:rPr>
          <w:rFonts w:ascii="Times New Roman" w:hAnsi="Times New Roman" w:cs="Times New Roman"/>
          <w:sz w:val="24"/>
          <w:szCs w:val="24"/>
        </w:rPr>
        <w:t xml:space="preserve">To deny the existence of </w:t>
      </w:r>
      <w:r w:rsidR="00362F03">
        <w:rPr>
          <w:rFonts w:ascii="Times New Roman" w:hAnsi="Times New Roman" w:cs="Times New Roman"/>
          <w:sz w:val="24"/>
          <w:szCs w:val="24"/>
        </w:rPr>
        <w:t xml:space="preserve">actuality and potentiality </w:t>
      </w:r>
      <w:r w:rsidR="001E7D51">
        <w:rPr>
          <w:rFonts w:ascii="Times New Roman" w:hAnsi="Times New Roman" w:cs="Times New Roman"/>
          <w:sz w:val="24"/>
          <w:szCs w:val="24"/>
        </w:rPr>
        <w:t>is</w:t>
      </w:r>
      <w:r w:rsidR="00E03745">
        <w:rPr>
          <w:rFonts w:ascii="Times New Roman" w:hAnsi="Times New Roman" w:cs="Times New Roman"/>
          <w:sz w:val="24"/>
          <w:szCs w:val="24"/>
        </w:rPr>
        <w:t xml:space="preserve"> </w:t>
      </w:r>
      <w:r w:rsidR="00034BF5">
        <w:rPr>
          <w:rFonts w:ascii="Times New Roman" w:hAnsi="Times New Roman" w:cs="Times New Roman"/>
          <w:sz w:val="24"/>
          <w:szCs w:val="24"/>
        </w:rPr>
        <w:t xml:space="preserve">to deny </w:t>
      </w:r>
      <w:r w:rsidR="00CB415D">
        <w:rPr>
          <w:rFonts w:ascii="Times New Roman" w:hAnsi="Times New Roman" w:cs="Times New Roman"/>
          <w:sz w:val="24"/>
          <w:szCs w:val="24"/>
        </w:rPr>
        <w:t xml:space="preserve">change, </w:t>
      </w:r>
      <w:r w:rsidR="00034BF5">
        <w:rPr>
          <w:rFonts w:ascii="Times New Roman" w:hAnsi="Times New Roman" w:cs="Times New Roman"/>
          <w:sz w:val="24"/>
          <w:szCs w:val="24"/>
        </w:rPr>
        <w:t>causation</w:t>
      </w:r>
      <w:r w:rsidR="00CA139F">
        <w:rPr>
          <w:rFonts w:ascii="Times New Roman" w:hAnsi="Times New Roman" w:cs="Times New Roman"/>
          <w:sz w:val="24"/>
          <w:szCs w:val="24"/>
        </w:rPr>
        <w:t xml:space="preserve">, </w:t>
      </w:r>
      <w:r w:rsidR="00CA139F">
        <w:rPr>
          <w:rFonts w:ascii="Times New Roman" w:hAnsi="Times New Roman" w:cs="Times New Roman"/>
          <w:sz w:val="24"/>
          <w:szCs w:val="24"/>
        </w:rPr>
        <w:lastRenderedPageBreak/>
        <w:t>te</w:t>
      </w:r>
      <w:r w:rsidR="00A952AE">
        <w:rPr>
          <w:rFonts w:ascii="Times New Roman" w:hAnsi="Times New Roman" w:cs="Times New Roman"/>
          <w:sz w:val="24"/>
          <w:szCs w:val="24"/>
        </w:rPr>
        <w:t xml:space="preserve">leology, </w:t>
      </w:r>
      <w:r w:rsidR="001179F5">
        <w:rPr>
          <w:rFonts w:ascii="Times New Roman" w:hAnsi="Times New Roman" w:cs="Times New Roman"/>
          <w:sz w:val="24"/>
          <w:szCs w:val="24"/>
        </w:rPr>
        <w:t>substance, essence</w:t>
      </w:r>
      <w:r w:rsidR="00C5720C">
        <w:rPr>
          <w:rFonts w:ascii="Times New Roman" w:hAnsi="Times New Roman" w:cs="Times New Roman"/>
          <w:sz w:val="24"/>
          <w:szCs w:val="24"/>
        </w:rPr>
        <w:t xml:space="preserve">, and other </w:t>
      </w:r>
      <w:r w:rsidR="005652D1">
        <w:rPr>
          <w:rFonts w:ascii="Times New Roman" w:hAnsi="Times New Roman" w:cs="Times New Roman"/>
          <w:sz w:val="24"/>
          <w:szCs w:val="24"/>
        </w:rPr>
        <w:t xml:space="preserve">basic </w:t>
      </w:r>
      <w:r w:rsidR="00C5720C">
        <w:rPr>
          <w:rFonts w:ascii="Times New Roman" w:hAnsi="Times New Roman" w:cs="Times New Roman"/>
          <w:sz w:val="24"/>
          <w:szCs w:val="24"/>
        </w:rPr>
        <w:t>metaphysical realities.</w:t>
      </w:r>
      <w:r w:rsidR="001E5F49">
        <w:rPr>
          <w:rFonts w:ascii="Times New Roman" w:hAnsi="Times New Roman" w:cs="Times New Roman"/>
          <w:sz w:val="24"/>
          <w:szCs w:val="24"/>
        </w:rPr>
        <w:t xml:space="preserve"> </w:t>
      </w:r>
      <w:r w:rsidR="00174BC4">
        <w:rPr>
          <w:rFonts w:ascii="Times New Roman" w:hAnsi="Times New Roman" w:cs="Times New Roman"/>
          <w:sz w:val="24"/>
          <w:szCs w:val="24"/>
        </w:rPr>
        <w:t>Th</w:t>
      </w:r>
      <w:r w:rsidR="005607FC">
        <w:rPr>
          <w:rFonts w:ascii="Times New Roman" w:hAnsi="Times New Roman" w:cs="Times New Roman"/>
          <w:sz w:val="24"/>
          <w:szCs w:val="24"/>
        </w:rPr>
        <w:t xml:space="preserve">e central argument </w:t>
      </w:r>
      <w:r w:rsidR="00615F80">
        <w:rPr>
          <w:rFonts w:ascii="Times New Roman" w:hAnsi="Times New Roman" w:cs="Times New Roman"/>
          <w:sz w:val="24"/>
          <w:szCs w:val="24"/>
        </w:rPr>
        <w:t xml:space="preserve">of </w:t>
      </w:r>
      <w:r w:rsidR="006D4D86">
        <w:rPr>
          <w:rFonts w:ascii="Times New Roman" w:hAnsi="Times New Roman" w:cs="Times New Roman"/>
          <w:sz w:val="24"/>
          <w:szCs w:val="24"/>
        </w:rPr>
        <w:t xml:space="preserve">Ed Feser’s </w:t>
      </w:r>
      <w:r w:rsidR="00F14322">
        <w:rPr>
          <w:rFonts w:ascii="Times New Roman" w:hAnsi="Times New Roman" w:cs="Times New Roman"/>
          <w:sz w:val="24"/>
          <w:szCs w:val="24"/>
        </w:rPr>
        <w:t xml:space="preserve">two </w:t>
      </w:r>
      <w:r w:rsidR="006317E5">
        <w:rPr>
          <w:rFonts w:ascii="Times New Roman" w:hAnsi="Times New Roman" w:cs="Times New Roman"/>
          <w:sz w:val="24"/>
          <w:szCs w:val="24"/>
        </w:rPr>
        <w:t xml:space="preserve">books </w:t>
      </w:r>
      <w:r w:rsidR="003822FE" w:rsidRPr="00FB6135">
        <w:rPr>
          <w:rFonts w:ascii="Times New Roman" w:hAnsi="Times New Roman" w:cs="Times New Roman"/>
          <w:sz w:val="24"/>
          <w:szCs w:val="24"/>
          <w:u w:val="single"/>
        </w:rPr>
        <w:t>Scholastic Metaphysics</w:t>
      </w:r>
      <w:r w:rsidR="003822FE">
        <w:rPr>
          <w:rFonts w:ascii="Times New Roman" w:hAnsi="Times New Roman" w:cs="Times New Roman"/>
          <w:sz w:val="24"/>
          <w:szCs w:val="24"/>
        </w:rPr>
        <w:t xml:space="preserve"> (2004) </w:t>
      </w:r>
      <w:r w:rsidR="007F3E31">
        <w:rPr>
          <w:rFonts w:ascii="Times New Roman" w:hAnsi="Times New Roman" w:cs="Times New Roman"/>
          <w:sz w:val="24"/>
          <w:szCs w:val="24"/>
        </w:rPr>
        <w:t xml:space="preserve">and </w:t>
      </w:r>
      <w:r w:rsidR="007F3E31" w:rsidRPr="00FB6135">
        <w:rPr>
          <w:rFonts w:ascii="Times New Roman" w:hAnsi="Times New Roman" w:cs="Times New Roman"/>
          <w:sz w:val="24"/>
          <w:szCs w:val="24"/>
          <w:u w:val="single"/>
        </w:rPr>
        <w:t>Aristotle’s Revenge</w:t>
      </w:r>
      <w:r w:rsidR="00DF081E" w:rsidRPr="00FB6135">
        <w:rPr>
          <w:rFonts w:ascii="Times New Roman" w:hAnsi="Times New Roman" w:cs="Times New Roman"/>
          <w:sz w:val="24"/>
          <w:szCs w:val="24"/>
          <w:u w:val="single"/>
        </w:rPr>
        <w:t>: The Metaphysical Foundations of Physical and Biological Sciences</w:t>
      </w:r>
      <w:r w:rsidR="00DF081E">
        <w:rPr>
          <w:rFonts w:ascii="Times New Roman" w:hAnsi="Times New Roman" w:cs="Times New Roman"/>
          <w:sz w:val="24"/>
          <w:szCs w:val="24"/>
        </w:rPr>
        <w:t xml:space="preserve"> (</w:t>
      </w:r>
      <w:r w:rsidR="00035C37">
        <w:rPr>
          <w:rFonts w:ascii="Times New Roman" w:hAnsi="Times New Roman" w:cs="Times New Roman"/>
          <w:sz w:val="24"/>
          <w:szCs w:val="24"/>
        </w:rPr>
        <w:t>2019)</w:t>
      </w:r>
      <w:r w:rsidR="004916AB">
        <w:rPr>
          <w:rFonts w:ascii="Times New Roman" w:hAnsi="Times New Roman" w:cs="Times New Roman"/>
          <w:sz w:val="24"/>
          <w:szCs w:val="24"/>
        </w:rPr>
        <w:t xml:space="preserve"> </w:t>
      </w:r>
      <w:r w:rsidR="00FD447C">
        <w:rPr>
          <w:rFonts w:ascii="Times New Roman" w:hAnsi="Times New Roman" w:cs="Times New Roman"/>
          <w:sz w:val="24"/>
          <w:szCs w:val="24"/>
        </w:rPr>
        <w:t xml:space="preserve">which were major sources for this paper </w:t>
      </w:r>
      <w:r w:rsidR="009F509B">
        <w:rPr>
          <w:rFonts w:ascii="Times New Roman" w:hAnsi="Times New Roman" w:cs="Times New Roman"/>
          <w:sz w:val="24"/>
          <w:szCs w:val="24"/>
        </w:rPr>
        <w:t>is that “</w:t>
      </w:r>
      <w:r w:rsidR="00BF0CC7">
        <w:rPr>
          <w:rFonts w:ascii="Times New Roman" w:hAnsi="Times New Roman" w:cs="Times New Roman"/>
          <w:sz w:val="24"/>
          <w:szCs w:val="24"/>
        </w:rPr>
        <w:t xml:space="preserve">Aristotelian </w:t>
      </w:r>
      <w:r w:rsidR="00CC17F1">
        <w:rPr>
          <w:rFonts w:ascii="Times New Roman" w:hAnsi="Times New Roman" w:cs="Times New Roman"/>
          <w:sz w:val="24"/>
          <w:szCs w:val="24"/>
        </w:rPr>
        <w:t xml:space="preserve">metaphysics is not only compatible with </w:t>
      </w:r>
      <w:r w:rsidR="00940A44">
        <w:rPr>
          <w:rFonts w:ascii="Times New Roman" w:hAnsi="Times New Roman" w:cs="Times New Roman"/>
          <w:sz w:val="24"/>
          <w:szCs w:val="24"/>
        </w:rPr>
        <w:t>modern science</w:t>
      </w:r>
      <w:r w:rsidR="00930BFF">
        <w:rPr>
          <w:rFonts w:ascii="Times New Roman" w:hAnsi="Times New Roman" w:cs="Times New Roman"/>
          <w:sz w:val="24"/>
          <w:szCs w:val="24"/>
        </w:rPr>
        <w:t xml:space="preserve">, but is implicitly presupposed </w:t>
      </w:r>
      <w:r w:rsidR="003F4F31">
        <w:rPr>
          <w:rFonts w:ascii="Times New Roman" w:hAnsi="Times New Roman" w:cs="Times New Roman"/>
          <w:sz w:val="24"/>
          <w:szCs w:val="24"/>
        </w:rPr>
        <w:t>by modern science</w:t>
      </w:r>
      <w:r w:rsidR="00740ABC">
        <w:rPr>
          <w:rFonts w:ascii="Times New Roman" w:hAnsi="Times New Roman" w:cs="Times New Roman"/>
          <w:sz w:val="24"/>
          <w:szCs w:val="24"/>
        </w:rPr>
        <w:t>.”</w:t>
      </w:r>
      <w:r w:rsidR="00740ABC">
        <w:rPr>
          <w:rStyle w:val="FootnoteReference"/>
          <w:rFonts w:ascii="Times New Roman" w:hAnsi="Times New Roman" w:cs="Times New Roman"/>
          <w:sz w:val="24"/>
          <w:szCs w:val="24"/>
        </w:rPr>
        <w:footnoteReference w:id="4"/>
      </w:r>
      <w:r w:rsidR="00FF63AC">
        <w:rPr>
          <w:rFonts w:ascii="Times New Roman" w:hAnsi="Times New Roman" w:cs="Times New Roman"/>
          <w:sz w:val="24"/>
          <w:szCs w:val="24"/>
        </w:rPr>
        <w:t xml:space="preserve"> </w:t>
      </w:r>
    </w:p>
    <w:p w14:paraId="0F73B30D" w14:textId="05B854F1" w:rsidR="005004FC" w:rsidRDefault="00AC299B" w:rsidP="003C1ED0">
      <w:pPr>
        <w:spacing w:line="360" w:lineRule="auto"/>
        <w:rPr>
          <w:rFonts w:ascii="Times New Roman" w:hAnsi="Times New Roman" w:cs="Times New Roman"/>
          <w:sz w:val="24"/>
          <w:szCs w:val="24"/>
        </w:rPr>
      </w:pPr>
      <w:r>
        <w:rPr>
          <w:rFonts w:ascii="Times New Roman" w:hAnsi="Times New Roman" w:cs="Times New Roman"/>
          <w:sz w:val="24"/>
          <w:szCs w:val="24"/>
        </w:rPr>
        <w:t xml:space="preserve">The origins of this modern crisis can arguably be traced back to the medieval times when a rejection of metaphysics and moderate realist epistemology became prevalent. </w:t>
      </w:r>
      <w:r w:rsidR="00A46880">
        <w:rPr>
          <w:rFonts w:ascii="Times New Roman" w:hAnsi="Times New Roman" w:cs="Times New Roman"/>
          <w:sz w:val="24"/>
          <w:szCs w:val="24"/>
        </w:rPr>
        <w:t xml:space="preserve">Famously, William of Ockham took a nominalist </w:t>
      </w:r>
      <w:r w:rsidR="005D142C">
        <w:rPr>
          <w:rFonts w:ascii="Times New Roman" w:hAnsi="Times New Roman" w:cs="Times New Roman"/>
          <w:sz w:val="24"/>
          <w:szCs w:val="24"/>
        </w:rPr>
        <w:t xml:space="preserve">or conceptualist </w:t>
      </w:r>
      <w:r w:rsidR="00A46880">
        <w:rPr>
          <w:rFonts w:ascii="Times New Roman" w:hAnsi="Times New Roman" w:cs="Times New Roman"/>
          <w:sz w:val="24"/>
          <w:szCs w:val="24"/>
        </w:rPr>
        <w:t xml:space="preserve">approach </w:t>
      </w:r>
      <w:r w:rsidR="00DF0DD8">
        <w:rPr>
          <w:rFonts w:ascii="Times New Roman" w:hAnsi="Times New Roman" w:cs="Times New Roman"/>
          <w:sz w:val="24"/>
          <w:szCs w:val="24"/>
        </w:rPr>
        <w:t>to the problem of universals</w:t>
      </w:r>
      <w:r w:rsidR="00F317C7">
        <w:rPr>
          <w:rFonts w:ascii="Times New Roman" w:hAnsi="Times New Roman" w:cs="Times New Roman"/>
          <w:sz w:val="24"/>
          <w:szCs w:val="24"/>
        </w:rPr>
        <w:t xml:space="preserve">, while the </w:t>
      </w:r>
      <w:r w:rsidR="00754D56">
        <w:rPr>
          <w:rFonts w:ascii="Times New Roman" w:hAnsi="Times New Roman" w:cs="Times New Roman"/>
          <w:sz w:val="24"/>
          <w:szCs w:val="24"/>
        </w:rPr>
        <w:t xml:space="preserve">standard </w:t>
      </w:r>
      <w:r w:rsidR="00DD3880">
        <w:rPr>
          <w:rFonts w:ascii="Times New Roman" w:hAnsi="Times New Roman" w:cs="Times New Roman"/>
          <w:sz w:val="24"/>
          <w:szCs w:val="24"/>
        </w:rPr>
        <w:t>Scholastic</w:t>
      </w:r>
      <w:r w:rsidR="00F317C7">
        <w:rPr>
          <w:rFonts w:ascii="Times New Roman" w:hAnsi="Times New Roman" w:cs="Times New Roman"/>
          <w:sz w:val="24"/>
          <w:szCs w:val="24"/>
        </w:rPr>
        <w:t xml:space="preserve"> approach </w:t>
      </w:r>
      <w:r w:rsidR="007777CE">
        <w:rPr>
          <w:rFonts w:ascii="Times New Roman" w:hAnsi="Times New Roman" w:cs="Times New Roman"/>
          <w:sz w:val="24"/>
          <w:szCs w:val="24"/>
        </w:rPr>
        <w:t>has been</w:t>
      </w:r>
      <w:r w:rsidR="00754D56">
        <w:rPr>
          <w:rFonts w:ascii="Times New Roman" w:hAnsi="Times New Roman" w:cs="Times New Roman"/>
          <w:sz w:val="24"/>
          <w:szCs w:val="24"/>
        </w:rPr>
        <w:t xml:space="preserve"> realist</w:t>
      </w:r>
      <w:r w:rsidR="0013435C">
        <w:rPr>
          <w:rFonts w:ascii="Times New Roman" w:hAnsi="Times New Roman" w:cs="Times New Roman"/>
          <w:sz w:val="24"/>
          <w:szCs w:val="24"/>
        </w:rPr>
        <w:t>.</w:t>
      </w:r>
      <w:r w:rsidR="00613804">
        <w:rPr>
          <w:rStyle w:val="FootnoteReference"/>
          <w:rFonts w:ascii="Times New Roman" w:hAnsi="Times New Roman" w:cs="Times New Roman"/>
          <w:sz w:val="24"/>
          <w:szCs w:val="24"/>
        </w:rPr>
        <w:footnoteReference w:id="5"/>
      </w:r>
      <w:r w:rsidR="0013435C">
        <w:rPr>
          <w:rFonts w:ascii="Times New Roman" w:hAnsi="Times New Roman" w:cs="Times New Roman"/>
          <w:sz w:val="24"/>
          <w:szCs w:val="24"/>
        </w:rPr>
        <w:t xml:space="preserve"> </w:t>
      </w:r>
      <w:r w:rsidR="00E1702E">
        <w:rPr>
          <w:rFonts w:ascii="Times New Roman" w:hAnsi="Times New Roman" w:cs="Times New Roman"/>
          <w:sz w:val="24"/>
          <w:szCs w:val="24"/>
        </w:rPr>
        <w:t xml:space="preserve">The nominalist denies </w:t>
      </w:r>
      <w:r w:rsidR="00183E95">
        <w:rPr>
          <w:rFonts w:ascii="Times New Roman" w:hAnsi="Times New Roman" w:cs="Times New Roman"/>
          <w:sz w:val="24"/>
          <w:szCs w:val="24"/>
        </w:rPr>
        <w:t xml:space="preserve">the existence of universals </w:t>
      </w:r>
      <w:r w:rsidR="002D660F">
        <w:rPr>
          <w:rFonts w:ascii="Times New Roman" w:hAnsi="Times New Roman" w:cs="Times New Roman"/>
          <w:sz w:val="24"/>
          <w:szCs w:val="24"/>
        </w:rPr>
        <w:t xml:space="preserve">both in the world of thought and </w:t>
      </w:r>
      <w:r w:rsidR="005C47A6">
        <w:rPr>
          <w:rFonts w:ascii="Times New Roman" w:hAnsi="Times New Roman" w:cs="Times New Roman"/>
          <w:sz w:val="24"/>
          <w:szCs w:val="24"/>
        </w:rPr>
        <w:t>in the world of things.</w:t>
      </w:r>
      <w:r w:rsidR="00940774">
        <w:rPr>
          <w:rFonts w:ascii="Times New Roman" w:hAnsi="Times New Roman" w:cs="Times New Roman"/>
          <w:sz w:val="24"/>
          <w:szCs w:val="24"/>
        </w:rPr>
        <w:t xml:space="preserve"> </w:t>
      </w:r>
      <w:r w:rsidR="000977CE">
        <w:rPr>
          <w:rFonts w:ascii="Times New Roman" w:hAnsi="Times New Roman" w:cs="Times New Roman"/>
          <w:sz w:val="24"/>
          <w:szCs w:val="24"/>
        </w:rPr>
        <w:t>“</w:t>
      </w:r>
      <w:r w:rsidR="00940774">
        <w:rPr>
          <w:rFonts w:ascii="Times New Roman" w:hAnsi="Times New Roman" w:cs="Times New Roman"/>
          <w:sz w:val="24"/>
          <w:szCs w:val="24"/>
        </w:rPr>
        <w:t xml:space="preserve">The most radical form of nominalism </w:t>
      </w:r>
      <w:r w:rsidR="00F11269">
        <w:rPr>
          <w:rFonts w:ascii="Times New Roman" w:hAnsi="Times New Roman" w:cs="Times New Roman"/>
          <w:sz w:val="24"/>
          <w:szCs w:val="24"/>
        </w:rPr>
        <w:t>is attributed to Ro</w:t>
      </w:r>
      <w:r w:rsidR="00AD5445">
        <w:rPr>
          <w:rFonts w:ascii="Times New Roman" w:hAnsi="Times New Roman" w:cs="Times New Roman"/>
          <w:sz w:val="24"/>
          <w:szCs w:val="24"/>
        </w:rPr>
        <w:t>s</w:t>
      </w:r>
      <w:r w:rsidR="00F11269">
        <w:rPr>
          <w:rFonts w:ascii="Times New Roman" w:hAnsi="Times New Roman" w:cs="Times New Roman"/>
          <w:sz w:val="24"/>
          <w:szCs w:val="24"/>
        </w:rPr>
        <w:t xml:space="preserve">cellin of </w:t>
      </w:r>
      <w:r w:rsidR="0058640C">
        <w:rPr>
          <w:rFonts w:ascii="Times New Roman" w:hAnsi="Times New Roman" w:cs="Times New Roman"/>
          <w:sz w:val="24"/>
          <w:szCs w:val="24"/>
        </w:rPr>
        <w:t>Compiegne in the 11</w:t>
      </w:r>
      <w:r w:rsidR="0058640C" w:rsidRPr="0058640C">
        <w:rPr>
          <w:rFonts w:ascii="Times New Roman" w:hAnsi="Times New Roman" w:cs="Times New Roman"/>
          <w:sz w:val="24"/>
          <w:szCs w:val="24"/>
          <w:vertAlign w:val="superscript"/>
        </w:rPr>
        <w:t>th</w:t>
      </w:r>
      <w:r w:rsidR="0058640C">
        <w:rPr>
          <w:rFonts w:ascii="Times New Roman" w:hAnsi="Times New Roman" w:cs="Times New Roman"/>
          <w:sz w:val="24"/>
          <w:szCs w:val="24"/>
        </w:rPr>
        <w:t xml:space="preserve"> century </w:t>
      </w:r>
      <w:r w:rsidR="000C1401">
        <w:rPr>
          <w:rFonts w:ascii="Times New Roman" w:hAnsi="Times New Roman" w:cs="Times New Roman"/>
          <w:sz w:val="24"/>
          <w:szCs w:val="24"/>
        </w:rPr>
        <w:t>who attributed universality to</w:t>
      </w:r>
      <w:r w:rsidR="00421AE6">
        <w:rPr>
          <w:rFonts w:ascii="Times New Roman" w:hAnsi="Times New Roman" w:cs="Times New Roman"/>
          <w:sz w:val="24"/>
          <w:szCs w:val="24"/>
        </w:rPr>
        <w:t xml:space="preserve"> </w:t>
      </w:r>
      <w:r w:rsidR="00CE52FF">
        <w:rPr>
          <w:rFonts w:ascii="Times New Roman" w:hAnsi="Times New Roman" w:cs="Times New Roman"/>
          <w:sz w:val="24"/>
          <w:szCs w:val="24"/>
        </w:rPr>
        <w:t xml:space="preserve">names only. </w:t>
      </w:r>
      <w:r w:rsidR="004D2185">
        <w:rPr>
          <w:rFonts w:ascii="Times New Roman" w:hAnsi="Times New Roman" w:cs="Times New Roman"/>
          <w:sz w:val="24"/>
          <w:szCs w:val="24"/>
        </w:rPr>
        <w:t xml:space="preserve">Nominalists and conceptualists </w:t>
      </w:r>
      <w:r w:rsidR="00B44DEB">
        <w:rPr>
          <w:rFonts w:ascii="Times New Roman" w:hAnsi="Times New Roman" w:cs="Times New Roman"/>
          <w:sz w:val="24"/>
          <w:szCs w:val="24"/>
        </w:rPr>
        <w:t xml:space="preserve">deny </w:t>
      </w:r>
      <w:r w:rsidR="004C13A6">
        <w:rPr>
          <w:rFonts w:ascii="Times New Roman" w:hAnsi="Times New Roman" w:cs="Times New Roman"/>
          <w:sz w:val="24"/>
          <w:szCs w:val="24"/>
        </w:rPr>
        <w:t xml:space="preserve">intellectual abstraction which alone can </w:t>
      </w:r>
      <w:r w:rsidR="000A4A3D">
        <w:rPr>
          <w:rFonts w:ascii="Times New Roman" w:hAnsi="Times New Roman" w:cs="Times New Roman"/>
          <w:sz w:val="24"/>
          <w:szCs w:val="24"/>
        </w:rPr>
        <w:t xml:space="preserve">explain how man in the formation of concepts </w:t>
      </w:r>
      <w:r w:rsidR="002A6634">
        <w:rPr>
          <w:rFonts w:ascii="Times New Roman" w:hAnsi="Times New Roman" w:cs="Times New Roman"/>
          <w:sz w:val="24"/>
          <w:szCs w:val="24"/>
        </w:rPr>
        <w:t xml:space="preserve">is totally dependent on </w:t>
      </w:r>
      <w:r w:rsidR="006438E1">
        <w:rPr>
          <w:rFonts w:ascii="Times New Roman" w:hAnsi="Times New Roman" w:cs="Times New Roman"/>
          <w:sz w:val="24"/>
          <w:szCs w:val="24"/>
        </w:rPr>
        <w:t xml:space="preserve">his experience and </w:t>
      </w:r>
      <w:r w:rsidR="00C72367">
        <w:rPr>
          <w:rFonts w:ascii="Times New Roman" w:hAnsi="Times New Roman" w:cs="Times New Roman"/>
          <w:sz w:val="24"/>
          <w:szCs w:val="24"/>
        </w:rPr>
        <w:t xml:space="preserve">still transcends that experience </w:t>
      </w:r>
      <w:r w:rsidR="003C5BC5">
        <w:rPr>
          <w:rFonts w:ascii="Times New Roman" w:hAnsi="Times New Roman" w:cs="Times New Roman"/>
          <w:sz w:val="24"/>
          <w:szCs w:val="24"/>
        </w:rPr>
        <w:t>so that he can form</w:t>
      </w:r>
      <w:r w:rsidR="00901051">
        <w:rPr>
          <w:rFonts w:ascii="Times New Roman" w:hAnsi="Times New Roman" w:cs="Times New Roman"/>
          <w:sz w:val="24"/>
          <w:szCs w:val="24"/>
        </w:rPr>
        <w:t xml:space="preserve"> universal concepts</w:t>
      </w:r>
      <w:r w:rsidR="009006D2">
        <w:rPr>
          <w:rFonts w:ascii="Times New Roman" w:hAnsi="Times New Roman" w:cs="Times New Roman"/>
          <w:sz w:val="24"/>
          <w:szCs w:val="24"/>
        </w:rPr>
        <w:t>.</w:t>
      </w:r>
      <w:r w:rsidR="0076720D">
        <w:rPr>
          <w:rFonts w:ascii="Times New Roman" w:hAnsi="Times New Roman" w:cs="Times New Roman"/>
          <w:sz w:val="24"/>
          <w:szCs w:val="24"/>
        </w:rPr>
        <w:t>”</w:t>
      </w:r>
      <w:r w:rsidR="0076720D">
        <w:rPr>
          <w:rStyle w:val="FootnoteReference"/>
          <w:rFonts w:ascii="Times New Roman" w:hAnsi="Times New Roman" w:cs="Times New Roman"/>
          <w:sz w:val="24"/>
          <w:szCs w:val="24"/>
        </w:rPr>
        <w:footnoteReference w:id="6"/>
      </w:r>
      <w:r w:rsidR="005E57FC">
        <w:rPr>
          <w:rFonts w:ascii="Times New Roman" w:hAnsi="Times New Roman" w:cs="Times New Roman"/>
          <w:sz w:val="24"/>
          <w:szCs w:val="24"/>
        </w:rPr>
        <w:t xml:space="preserve"> </w:t>
      </w:r>
      <w:r w:rsidR="00BF5041">
        <w:rPr>
          <w:rFonts w:ascii="Times New Roman" w:hAnsi="Times New Roman" w:cs="Times New Roman"/>
          <w:sz w:val="24"/>
          <w:szCs w:val="24"/>
        </w:rPr>
        <w:t xml:space="preserve">The </w:t>
      </w:r>
      <w:r w:rsidR="009C0D85">
        <w:rPr>
          <w:rFonts w:ascii="Times New Roman" w:hAnsi="Times New Roman" w:cs="Times New Roman"/>
          <w:sz w:val="24"/>
          <w:szCs w:val="24"/>
        </w:rPr>
        <w:t>modern philosopher John Locke was a conceptualist</w:t>
      </w:r>
      <w:r w:rsidR="00D132B0">
        <w:rPr>
          <w:rFonts w:ascii="Times New Roman" w:hAnsi="Times New Roman" w:cs="Times New Roman"/>
          <w:sz w:val="24"/>
          <w:szCs w:val="24"/>
        </w:rPr>
        <w:t xml:space="preserve"> and had a major effect on the </w:t>
      </w:r>
      <w:r w:rsidR="00F83EF2">
        <w:rPr>
          <w:rFonts w:ascii="Times New Roman" w:hAnsi="Times New Roman" w:cs="Times New Roman"/>
          <w:sz w:val="24"/>
          <w:szCs w:val="24"/>
        </w:rPr>
        <w:t>idea of natural law implemented in the US court system</w:t>
      </w:r>
      <w:r w:rsidR="003D1DB1">
        <w:rPr>
          <w:rFonts w:ascii="Times New Roman" w:hAnsi="Times New Roman" w:cs="Times New Roman"/>
          <w:sz w:val="24"/>
          <w:szCs w:val="24"/>
        </w:rPr>
        <w:t xml:space="preserve"> as will be discussed later</w:t>
      </w:r>
      <w:r w:rsidR="00A0739F">
        <w:rPr>
          <w:rFonts w:ascii="Times New Roman" w:hAnsi="Times New Roman" w:cs="Times New Roman"/>
          <w:sz w:val="24"/>
          <w:szCs w:val="24"/>
        </w:rPr>
        <w:t xml:space="preserve">. </w:t>
      </w:r>
      <w:r w:rsidR="00B9711E">
        <w:rPr>
          <w:rFonts w:ascii="Times New Roman" w:hAnsi="Times New Roman" w:cs="Times New Roman"/>
          <w:sz w:val="24"/>
          <w:szCs w:val="24"/>
        </w:rPr>
        <w:t>Conceptualists</w:t>
      </w:r>
      <w:r w:rsidR="002D4836">
        <w:rPr>
          <w:rFonts w:ascii="Times New Roman" w:hAnsi="Times New Roman" w:cs="Times New Roman"/>
          <w:sz w:val="24"/>
          <w:szCs w:val="24"/>
        </w:rPr>
        <w:t xml:space="preserve"> consider “</w:t>
      </w:r>
      <w:r w:rsidR="000E3C90">
        <w:rPr>
          <w:rFonts w:ascii="Times New Roman" w:hAnsi="Times New Roman" w:cs="Times New Roman"/>
          <w:sz w:val="24"/>
          <w:szCs w:val="24"/>
        </w:rPr>
        <w:t xml:space="preserve">… </w:t>
      </w:r>
      <w:r w:rsidR="0063425F">
        <w:rPr>
          <w:rFonts w:ascii="Times New Roman" w:hAnsi="Times New Roman" w:cs="Times New Roman"/>
          <w:sz w:val="24"/>
          <w:szCs w:val="24"/>
        </w:rPr>
        <w:t xml:space="preserve">universal essences as </w:t>
      </w:r>
      <w:r w:rsidR="005906B0">
        <w:rPr>
          <w:rFonts w:ascii="Times New Roman" w:hAnsi="Times New Roman" w:cs="Times New Roman"/>
          <w:sz w:val="24"/>
          <w:szCs w:val="24"/>
        </w:rPr>
        <w:t>entirely the product of the human mind</w:t>
      </w:r>
      <w:r w:rsidR="000C473F">
        <w:rPr>
          <w:rFonts w:ascii="Times New Roman" w:hAnsi="Times New Roman" w:cs="Times New Roman"/>
          <w:sz w:val="24"/>
          <w:szCs w:val="24"/>
        </w:rPr>
        <w:t>…</w:t>
      </w:r>
      <w:r w:rsidR="001C0756">
        <w:rPr>
          <w:rFonts w:ascii="Times New Roman" w:hAnsi="Times New Roman" w:cs="Times New Roman"/>
          <w:sz w:val="24"/>
          <w:szCs w:val="24"/>
        </w:rPr>
        <w:t xml:space="preserve">If we </w:t>
      </w:r>
      <w:r w:rsidR="005D0D47">
        <w:rPr>
          <w:rFonts w:ascii="Times New Roman" w:hAnsi="Times New Roman" w:cs="Times New Roman"/>
          <w:sz w:val="24"/>
          <w:szCs w:val="24"/>
        </w:rPr>
        <w:t xml:space="preserve">say our concepts </w:t>
      </w:r>
      <w:r w:rsidR="00EC3D6E">
        <w:rPr>
          <w:rFonts w:ascii="Times New Roman" w:hAnsi="Times New Roman" w:cs="Times New Roman"/>
          <w:sz w:val="24"/>
          <w:szCs w:val="24"/>
        </w:rPr>
        <w:t xml:space="preserve">and general terms reflect nothing </w:t>
      </w:r>
      <w:r w:rsidR="00770E0B">
        <w:rPr>
          <w:rFonts w:ascii="Times New Roman" w:hAnsi="Times New Roman" w:cs="Times New Roman"/>
          <w:sz w:val="24"/>
          <w:szCs w:val="24"/>
        </w:rPr>
        <w:t>extra-mental or extra-linguistic</w:t>
      </w:r>
      <w:r w:rsidR="007F42DD">
        <w:rPr>
          <w:rFonts w:ascii="Times New Roman" w:hAnsi="Times New Roman" w:cs="Times New Roman"/>
          <w:sz w:val="24"/>
          <w:szCs w:val="24"/>
        </w:rPr>
        <w:t xml:space="preserve"> then we shall have to provide an account of how they are formed </w:t>
      </w:r>
      <w:r w:rsidR="00DE51E5">
        <w:rPr>
          <w:rFonts w:ascii="Times New Roman" w:hAnsi="Times New Roman" w:cs="Times New Roman"/>
          <w:sz w:val="24"/>
          <w:szCs w:val="24"/>
        </w:rPr>
        <w:t xml:space="preserve">in a way that makes no reference to </w:t>
      </w:r>
      <w:r w:rsidR="00612B13">
        <w:rPr>
          <w:rFonts w:ascii="Times New Roman" w:hAnsi="Times New Roman" w:cs="Times New Roman"/>
          <w:sz w:val="24"/>
          <w:szCs w:val="24"/>
        </w:rPr>
        <w:t xml:space="preserve">mind-dependent </w:t>
      </w:r>
      <w:r w:rsidR="00831E88">
        <w:rPr>
          <w:rFonts w:ascii="Times New Roman" w:hAnsi="Times New Roman" w:cs="Times New Roman"/>
          <w:sz w:val="24"/>
          <w:szCs w:val="24"/>
        </w:rPr>
        <w:t>and language dependent universal essences</w:t>
      </w:r>
      <w:r w:rsidR="005A553F">
        <w:rPr>
          <w:rFonts w:ascii="Times New Roman" w:hAnsi="Times New Roman" w:cs="Times New Roman"/>
          <w:sz w:val="24"/>
          <w:szCs w:val="24"/>
        </w:rPr>
        <w:t>.</w:t>
      </w:r>
      <w:r w:rsidR="00624287">
        <w:rPr>
          <w:rFonts w:ascii="Times New Roman" w:hAnsi="Times New Roman" w:cs="Times New Roman"/>
          <w:sz w:val="24"/>
          <w:szCs w:val="24"/>
        </w:rPr>
        <w:t xml:space="preserve"> But this is not possible</w:t>
      </w:r>
      <w:r w:rsidR="00DA073E">
        <w:rPr>
          <w:rFonts w:ascii="Times New Roman" w:hAnsi="Times New Roman" w:cs="Times New Roman"/>
          <w:sz w:val="24"/>
          <w:szCs w:val="24"/>
        </w:rPr>
        <w:t>.”</w:t>
      </w:r>
      <w:r w:rsidR="00DA073E">
        <w:rPr>
          <w:rStyle w:val="FootnoteReference"/>
          <w:rFonts w:ascii="Times New Roman" w:hAnsi="Times New Roman" w:cs="Times New Roman"/>
          <w:sz w:val="24"/>
          <w:szCs w:val="24"/>
        </w:rPr>
        <w:footnoteReference w:id="7"/>
      </w:r>
    </w:p>
    <w:p w14:paraId="64242313" w14:textId="60A8EB5D" w:rsidR="005F0D41" w:rsidRDefault="00DB324D" w:rsidP="003C1ED0">
      <w:pPr>
        <w:spacing w:line="360" w:lineRule="auto"/>
        <w:rPr>
          <w:rFonts w:ascii="Times New Roman" w:hAnsi="Times New Roman" w:cs="Times New Roman"/>
          <w:sz w:val="24"/>
          <w:szCs w:val="24"/>
        </w:rPr>
      </w:pPr>
      <w:r>
        <w:rPr>
          <w:rFonts w:ascii="Times New Roman" w:hAnsi="Times New Roman" w:cs="Times New Roman"/>
          <w:sz w:val="24"/>
          <w:szCs w:val="24"/>
        </w:rPr>
        <w:t xml:space="preserve">In my view </w:t>
      </w:r>
      <w:r w:rsidR="00124B4F">
        <w:rPr>
          <w:rFonts w:ascii="Times New Roman" w:hAnsi="Times New Roman" w:cs="Times New Roman"/>
          <w:sz w:val="24"/>
          <w:szCs w:val="24"/>
        </w:rPr>
        <w:t>essentialism must be affirmed</w:t>
      </w:r>
      <w:r w:rsidR="003F5073">
        <w:rPr>
          <w:rFonts w:ascii="Times New Roman" w:hAnsi="Times New Roman" w:cs="Times New Roman"/>
          <w:sz w:val="24"/>
          <w:szCs w:val="24"/>
        </w:rPr>
        <w:t>, but not the ess</w:t>
      </w:r>
      <w:r w:rsidR="007D613A">
        <w:rPr>
          <w:rFonts w:ascii="Times New Roman" w:hAnsi="Times New Roman" w:cs="Times New Roman"/>
          <w:sz w:val="24"/>
          <w:szCs w:val="24"/>
        </w:rPr>
        <w:t xml:space="preserve">entialism which Gilson </w:t>
      </w:r>
      <w:r w:rsidR="00B6262B">
        <w:rPr>
          <w:rFonts w:ascii="Times New Roman" w:hAnsi="Times New Roman" w:cs="Times New Roman"/>
          <w:sz w:val="24"/>
          <w:szCs w:val="24"/>
        </w:rPr>
        <w:t xml:space="preserve">was critical of. </w:t>
      </w:r>
      <w:r w:rsidR="004B14B4">
        <w:rPr>
          <w:rFonts w:ascii="Times New Roman" w:hAnsi="Times New Roman" w:cs="Times New Roman"/>
          <w:sz w:val="24"/>
          <w:szCs w:val="24"/>
        </w:rPr>
        <w:t xml:space="preserve">Gilson was critical of the rationalist tendency to </w:t>
      </w:r>
      <w:r w:rsidR="00D507EF">
        <w:rPr>
          <w:rFonts w:ascii="Times New Roman" w:hAnsi="Times New Roman" w:cs="Times New Roman"/>
          <w:sz w:val="24"/>
          <w:szCs w:val="24"/>
        </w:rPr>
        <w:t xml:space="preserve">remove reality from </w:t>
      </w:r>
      <w:r w:rsidR="001961EE">
        <w:rPr>
          <w:rFonts w:ascii="Times New Roman" w:hAnsi="Times New Roman" w:cs="Times New Roman"/>
          <w:sz w:val="24"/>
          <w:szCs w:val="24"/>
        </w:rPr>
        <w:t>essences considered in the abstract</w:t>
      </w:r>
      <w:r w:rsidR="00A05357">
        <w:rPr>
          <w:rFonts w:ascii="Times New Roman" w:hAnsi="Times New Roman" w:cs="Times New Roman"/>
          <w:sz w:val="24"/>
          <w:szCs w:val="24"/>
        </w:rPr>
        <w:t>,</w:t>
      </w:r>
      <w:r w:rsidR="00192257">
        <w:rPr>
          <w:rFonts w:ascii="Times New Roman" w:hAnsi="Times New Roman" w:cs="Times New Roman"/>
          <w:sz w:val="24"/>
          <w:szCs w:val="24"/>
        </w:rPr>
        <w:t xml:space="preserve"> as opposed to the “existentialism</w:t>
      </w:r>
      <w:r w:rsidR="00485E92">
        <w:rPr>
          <w:rFonts w:ascii="Times New Roman" w:hAnsi="Times New Roman" w:cs="Times New Roman"/>
          <w:sz w:val="24"/>
          <w:szCs w:val="24"/>
        </w:rPr>
        <w:t>”</w:t>
      </w:r>
      <w:r w:rsidR="00086A93">
        <w:rPr>
          <w:rFonts w:ascii="Times New Roman" w:hAnsi="Times New Roman" w:cs="Times New Roman"/>
          <w:sz w:val="24"/>
          <w:szCs w:val="24"/>
        </w:rPr>
        <w:t xml:space="preserve"> </w:t>
      </w:r>
      <w:r w:rsidR="00192257">
        <w:rPr>
          <w:rFonts w:ascii="Times New Roman" w:hAnsi="Times New Roman" w:cs="Times New Roman"/>
          <w:sz w:val="24"/>
          <w:szCs w:val="24"/>
        </w:rPr>
        <w:t>of Aquinas</w:t>
      </w:r>
      <w:r w:rsidR="00086A93">
        <w:rPr>
          <w:rFonts w:ascii="Times New Roman" w:hAnsi="Times New Roman" w:cs="Times New Roman"/>
          <w:sz w:val="24"/>
          <w:szCs w:val="24"/>
        </w:rPr>
        <w:t xml:space="preserve"> from whom knowledge of </w:t>
      </w:r>
      <w:r w:rsidR="00743667">
        <w:rPr>
          <w:rFonts w:ascii="Times New Roman" w:hAnsi="Times New Roman" w:cs="Times New Roman"/>
          <w:sz w:val="24"/>
          <w:szCs w:val="24"/>
        </w:rPr>
        <w:t xml:space="preserve">real concrete existents </w:t>
      </w:r>
      <w:r w:rsidR="008D2C79">
        <w:rPr>
          <w:rFonts w:ascii="Times New Roman" w:hAnsi="Times New Roman" w:cs="Times New Roman"/>
          <w:sz w:val="24"/>
          <w:szCs w:val="24"/>
        </w:rPr>
        <w:t>comes from</w:t>
      </w:r>
      <w:r w:rsidR="00C34E61">
        <w:rPr>
          <w:rFonts w:ascii="Times New Roman" w:hAnsi="Times New Roman" w:cs="Times New Roman"/>
          <w:sz w:val="24"/>
          <w:szCs w:val="24"/>
        </w:rPr>
        <w:t xml:space="preserve"> experience</w:t>
      </w:r>
      <w:r w:rsidR="00124B4F">
        <w:rPr>
          <w:rFonts w:ascii="Times New Roman" w:hAnsi="Times New Roman" w:cs="Times New Roman"/>
          <w:sz w:val="24"/>
          <w:szCs w:val="24"/>
        </w:rPr>
        <w:t>.</w:t>
      </w:r>
      <w:r w:rsidR="005B3F75">
        <w:rPr>
          <w:rStyle w:val="FootnoteReference"/>
          <w:rFonts w:ascii="Times New Roman" w:hAnsi="Times New Roman" w:cs="Times New Roman"/>
          <w:sz w:val="24"/>
          <w:szCs w:val="24"/>
        </w:rPr>
        <w:footnoteReference w:id="8"/>
      </w:r>
      <w:r w:rsidR="00124B4F">
        <w:rPr>
          <w:rFonts w:ascii="Times New Roman" w:hAnsi="Times New Roman" w:cs="Times New Roman"/>
          <w:sz w:val="24"/>
          <w:szCs w:val="24"/>
        </w:rPr>
        <w:t xml:space="preserve"> </w:t>
      </w:r>
      <w:r w:rsidR="00457B56">
        <w:rPr>
          <w:rFonts w:ascii="Times New Roman" w:hAnsi="Times New Roman" w:cs="Times New Roman"/>
          <w:sz w:val="24"/>
          <w:szCs w:val="24"/>
        </w:rPr>
        <w:t>The essentialism described by Ed Feser</w:t>
      </w:r>
      <w:r w:rsidR="00311B12">
        <w:rPr>
          <w:rFonts w:ascii="Times New Roman" w:hAnsi="Times New Roman" w:cs="Times New Roman"/>
          <w:sz w:val="24"/>
          <w:szCs w:val="24"/>
        </w:rPr>
        <w:t xml:space="preserve"> </w:t>
      </w:r>
      <w:r w:rsidR="00100A44">
        <w:rPr>
          <w:rFonts w:ascii="Times New Roman" w:hAnsi="Times New Roman" w:cs="Times New Roman"/>
          <w:sz w:val="24"/>
          <w:szCs w:val="24"/>
        </w:rPr>
        <w:t xml:space="preserve">is the </w:t>
      </w:r>
      <w:r w:rsidR="00F16A22">
        <w:rPr>
          <w:rFonts w:ascii="Times New Roman" w:hAnsi="Times New Roman" w:cs="Times New Roman"/>
          <w:sz w:val="24"/>
          <w:szCs w:val="24"/>
        </w:rPr>
        <w:t xml:space="preserve">thesis that there </w:t>
      </w:r>
      <w:r w:rsidR="00F16A22">
        <w:rPr>
          <w:rFonts w:ascii="Times New Roman" w:hAnsi="Times New Roman" w:cs="Times New Roman"/>
          <w:sz w:val="24"/>
          <w:szCs w:val="24"/>
        </w:rPr>
        <w:lastRenderedPageBreak/>
        <w:t xml:space="preserve">are </w:t>
      </w:r>
      <w:r w:rsidR="00311B12">
        <w:rPr>
          <w:rFonts w:ascii="Times New Roman" w:hAnsi="Times New Roman" w:cs="Times New Roman"/>
          <w:sz w:val="24"/>
          <w:szCs w:val="24"/>
        </w:rPr>
        <w:t xml:space="preserve">real </w:t>
      </w:r>
      <w:r w:rsidR="00581F20">
        <w:rPr>
          <w:rFonts w:ascii="Times New Roman" w:hAnsi="Times New Roman" w:cs="Times New Roman"/>
          <w:sz w:val="24"/>
          <w:szCs w:val="24"/>
        </w:rPr>
        <w:t>essences</w:t>
      </w:r>
      <w:r w:rsidR="00D4773A">
        <w:rPr>
          <w:rFonts w:ascii="Times New Roman" w:hAnsi="Times New Roman" w:cs="Times New Roman"/>
          <w:sz w:val="24"/>
          <w:szCs w:val="24"/>
        </w:rPr>
        <w:t xml:space="preserve"> that are mind</w:t>
      </w:r>
      <w:r w:rsidR="00660A7D">
        <w:rPr>
          <w:rFonts w:ascii="Times New Roman" w:hAnsi="Times New Roman" w:cs="Times New Roman"/>
          <w:sz w:val="24"/>
          <w:szCs w:val="24"/>
        </w:rPr>
        <w:t>-independent</w:t>
      </w:r>
      <w:r w:rsidR="007A1F80">
        <w:rPr>
          <w:rFonts w:ascii="Times New Roman" w:hAnsi="Times New Roman" w:cs="Times New Roman"/>
          <w:sz w:val="24"/>
          <w:szCs w:val="24"/>
        </w:rPr>
        <w:t>.</w:t>
      </w:r>
      <w:r w:rsidR="00C2793F">
        <w:rPr>
          <w:rFonts w:ascii="Times New Roman" w:hAnsi="Times New Roman" w:cs="Times New Roman"/>
          <w:sz w:val="24"/>
          <w:szCs w:val="24"/>
        </w:rPr>
        <w:t xml:space="preserve"> </w:t>
      </w:r>
      <w:r w:rsidR="00240D6A">
        <w:rPr>
          <w:rStyle w:val="FootnoteReference"/>
          <w:rFonts w:ascii="Times New Roman" w:hAnsi="Times New Roman" w:cs="Times New Roman"/>
          <w:sz w:val="24"/>
          <w:szCs w:val="24"/>
        </w:rPr>
        <w:footnoteReference w:id="9"/>
      </w:r>
      <w:r w:rsidR="004C19D7">
        <w:rPr>
          <w:rFonts w:ascii="Times New Roman" w:hAnsi="Times New Roman" w:cs="Times New Roman"/>
          <w:sz w:val="24"/>
          <w:szCs w:val="24"/>
        </w:rPr>
        <w:t xml:space="preserve"> </w:t>
      </w:r>
      <w:r w:rsidR="00134E7C">
        <w:rPr>
          <w:rFonts w:ascii="Times New Roman" w:hAnsi="Times New Roman" w:cs="Times New Roman"/>
          <w:sz w:val="24"/>
          <w:szCs w:val="24"/>
        </w:rPr>
        <w:t xml:space="preserve"> </w:t>
      </w:r>
      <w:r w:rsidR="00505406">
        <w:rPr>
          <w:rFonts w:ascii="Times New Roman" w:hAnsi="Times New Roman" w:cs="Times New Roman"/>
          <w:sz w:val="24"/>
          <w:szCs w:val="24"/>
        </w:rPr>
        <w:t xml:space="preserve">This is a critical component of good practice metaphysics in my  view. </w:t>
      </w:r>
      <w:r w:rsidR="007C6D91">
        <w:rPr>
          <w:rFonts w:ascii="Times New Roman" w:hAnsi="Times New Roman" w:cs="Times New Roman"/>
          <w:sz w:val="24"/>
          <w:szCs w:val="24"/>
        </w:rPr>
        <w:t>Peter Kreeft</w:t>
      </w:r>
      <w:r w:rsidR="006B6D97">
        <w:rPr>
          <w:rFonts w:ascii="Times New Roman" w:hAnsi="Times New Roman" w:cs="Times New Roman"/>
          <w:sz w:val="24"/>
          <w:szCs w:val="24"/>
        </w:rPr>
        <w:t xml:space="preserve"> argues that without the existence of real essences</w:t>
      </w:r>
      <w:r w:rsidR="00CA21A5">
        <w:rPr>
          <w:rFonts w:ascii="Times New Roman" w:hAnsi="Times New Roman" w:cs="Times New Roman"/>
          <w:sz w:val="24"/>
          <w:szCs w:val="24"/>
        </w:rPr>
        <w:t xml:space="preserve"> there is no objective basis for human equality and dignity</w:t>
      </w:r>
      <w:r w:rsidR="0049717D">
        <w:rPr>
          <w:rFonts w:ascii="Times New Roman" w:hAnsi="Times New Roman" w:cs="Times New Roman"/>
          <w:sz w:val="24"/>
          <w:szCs w:val="24"/>
        </w:rPr>
        <w:t>. Various people are more intelligent, beautiful, etc. in their accidental qualities</w:t>
      </w:r>
      <w:r w:rsidR="00BD0384">
        <w:rPr>
          <w:rFonts w:ascii="Times New Roman" w:hAnsi="Times New Roman" w:cs="Times New Roman"/>
          <w:sz w:val="24"/>
          <w:szCs w:val="24"/>
        </w:rPr>
        <w:t>,</w:t>
      </w:r>
      <w:r w:rsidR="0049717D">
        <w:rPr>
          <w:rFonts w:ascii="Times New Roman" w:hAnsi="Times New Roman" w:cs="Times New Roman"/>
          <w:sz w:val="24"/>
          <w:szCs w:val="24"/>
        </w:rPr>
        <w:t xml:space="preserve"> yet the existence of our compound essence</w:t>
      </w:r>
      <w:r w:rsidR="00F20E17">
        <w:rPr>
          <w:rFonts w:ascii="Times New Roman" w:hAnsi="Times New Roman" w:cs="Times New Roman"/>
          <w:sz w:val="24"/>
          <w:szCs w:val="24"/>
        </w:rPr>
        <w:t>, which is both spiritual and bodily,</w:t>
      </w:r>
      <w:r w:rsidR="00F30ABD">
        <w:rPr>
          <w:rFonts w:ascii="Times New Roman" w:hAnsi="Times New Roman" w:cs="Times New Roman"/>
          <w:sz w:val="24"/>
          <w:szCs w:val="24"/>
        </w:rPr>
        <w:t xml:space="preserve"> is the basis for </w:t>
      </w:r>
      <w:r w:rsidR="000131F7">
        <w:rPr>
          <w:rFonts w:ascii="Times New Roman" w:hAnsi="Times New Roman" w:cs="Times New Roman"/>
          <w:sz w:val="24"/>
          <w:szCs w:val="24"/>
        </w:rPr>
        <w:t xml:space="preserve">human </w:t>
      </w:r>
      <w:r w:rsidR="00F30ABD">
        <w:rPr>
          <w:rFonts w:ascii="Times New Roman" w:hAnsi="Times New Roman" w:cs="Times New Roman"/>
          <w:sz w:val="24"/>
          <w:szCs w:val="24"/>
        </w:rPr>
        <w:t xml:space="preserve">equality </w:t>
      </w:r>
      <w:r w:rsidR="000131F7">
        <w:rPr>
          <w:rFonts w:ascii="Times New Roman" w:hAnsi="Times New Roman" w:cs="Times New Roman"/>
          <w:sz w:val="24"/>
          <w:szCs w:val="24"/>
        </w:rPr>
        <w:t>and</w:t>
      </w:r>
      <w:r w:rsidR="00F30ABD">
        <w:rPr>
          <w:rFonts w:ascii="Times New Roman" w:hAnsi="Times New Roman" w:cs="Times New Roman"/>
          <w:sz w:val="24"/>
          <w:szCs w:val="24"/>
        </w:rPr>
        <w:t xml:space="preserve"> dignity.</w:t>
      </w:r>
      <w:r w:rsidR="009B5424">
        <w:rPr>
          <w:rFonts w:ascii="Times New Roman" w:hAnsi="Times New Roman" w:cs="Times New Roman"/>
          <w:sz w:val="24"/>
          <w:szCs w:val="24"/>
        </w:rPr>
        <w:t xml:space="preserve"> To rem</w:t>
      </w:r>
      <w:r w:rsidR="00F13109">
        <w:rPr>
          <w:rFonts w:ascii="Times New Roman" w:hAnsi="Times New Roman" w:cs="Times New Roman"/>
          <w:sz w:val="24"/>
          <w:szCs w:val="24"/>
        </w:rPr>
        <w:t xml:space="preserve">ove this reality leaves </w:t>
      </w:r>
      <w:r w:rsidR="00131A26">
        <w:rPr>
          <w:rFonts w:ascii="Times New Roman" w:hAnsi="Times New Roman" w:cs="Times New Roman"/>
          <w:sz w:val="24"/>
          <w:szCs w:val="24"/>
        </w:rPr>
        <w:t>us with</w:t>
      </w:r>
      <w:r w:rsidR="0057769E">
        <w:rPr>
          <w:rFonts w:ascii="Times New Roman" w:hAnsi="Times New Roman" w:cs="Times New Roman"/>
          <w:sz w:val="24"/>
          <w:szCs w:val="24"/>
        </w:rPr>
        <w:t>out an eternal soul</w:t>
      </w:r>
      <w:r w:rsidR="008F3949">
        <w:rPr>
          <w:rFonts w:ascii="Times New Roman" w:hAnsi="Times New Roman" w:cs="Times New Roman"/>
          <w:sz w:val="24"/>
          <w:szCs w:val="24"/>
        </w:rPr>
        <w:t>, which is the form of our body</w:t>
      </w:r>
      <w:r w:rsidR="00FF15EE">
        <w:rPr>
          <w:rFonts w:ascii="Times New Roman" w:hAnsi="Times New Roman" w:cs="Times New Roman"/>
          <w:sz w:val="24"/>
          <w:szCs w:val="24"/>
        </w:rPr>
        <w:t xml:space="preserve"> and the center of our powers of personhood.</w:t>
      </w:r>
      <w:r w:rsidR="006D2759">
        <w:rPr>
          <w:rFonts w:ascii="Times New Roman" w:hAnsi="Times New Roman" w:cs="Times New Roman"/>
          <w:sz w:val="24"/>
          <w:szCs w:val="24"/>
        </w:rPr>
        <w:t xml:space="preserve"> It leaves the order of </w:t>
      </w:r>
      <w:r w:rsidR="00D9627A">
        <w:rPr>
          <w:rFonts w:ascii="Times New Roman" w:hAnsi="Times New Roman" w:cs="Times New Roman"/>
          <w:sz w:val="24"/>
          <w:szCs w:val="24"/>
        </w:rPr>
        <w:t xml:space="preserve">things open to using </w:t>
      </w:r>
      <w:r w:rsidR="003B02BA">
        <w:rPr>
          <w:rFonts w:ascii="Times New Roman" w:hAnsi="Times New Roman" w:cs="Times New Roman"/>
          <w:sz w:val="24"/>
          <w:szCs w:val="24"/>
        </w:rPr>
        <w:t xml:space="preserve">humans </w:t>
      </w:r>
      <w:r w:rsidR="00F76DE0">
        <w:rPr>
          <w:rFonts w:ascii="Times New Roman" w:hAnsi="Times New Roman" w:cs="Times New Roman"/>
          <w:sz w:val="24"/>
          <w:szCs w:val="24"/>
        </w:rPr>
        <w:t>as</w:t>
      </w:r>
      <w:r w:rsidR="003B02BA">
        <w:rPr>
          <w:rFonts w:ascii="Times New Roman" w:hAnsi="Times New Roman" w:cs="Times New Roman"/>
          <w:sz w:val="24"/>
          <w:szCs w:val="24"/>
        </w:rPr>
        <w:t xml:space="preserve"> objects</w:t>
      </w:r>
      <w:r w:rsidR="00A176E9">
        <w:rPr>
          <w:rFonts w:ascii="Times New Roman" w:hAnsi="Times New Roman" w:cs="Times New Roman"/>
          <w:sz w:val="24"/>
          <w:szCs w:val="24"/>
        </w:rPr>
        <w:t xml:space="preserve"> without</w:t>
      </w:r>
      <w:r w:rsidR="003B02BA">
        <w:rPr>
          <w:rFonts w:ascii="Times New Roman" w:hAnsi="Times New Roman" w:cs="Times New Roman"/>
          <w:sz w:val="24"/>
          <w:szCs w:val="24"/>
        </w:rPr>
        <w:t xml:space="preserve"> </w:t>
      </w:r>
      <w:r w:rsidR="00562ADA">
        <w:rPr>
          <w:rFonts w:ascii="Times New Roman" w:hAnsi="Times New Roman" w:cs="Times New Roman"/>
          <w:sz w:val="24"/>
          <w:szCs w:val="24"/>
        </w:rPr>
        <w:t xml:space="preserve">respecting </w:t>
      </w:r>
      <w:r w:rsidR="00A176E9">
        <w:rPr>
          <w:rFonts w:ascii="Times New Roman" w:hAnsi="Times New Roman" w:cs="Times New Roman"/>
          <w:sz w:val="24"/>
          <w:szCs w:val="24"/>
        </w:rPr>
        <w:t>them</w:t>
      </w:r>
      <w:r w:rsidR="00E24C73">
        <w:rPr>
          <w:rFonts w:ascii="Times New Roman" w:hAnsi="Times New Roman" w:cs="Times New Roman"/>
          <w:sz w:val="24"/>
          <w:szCs w:val="24"/>
        </w:rPr>
        <w:t xml:space="preserve"> </w:t>
      </w:r>
      <w:r w:rsidR="00562ADA">
        <w:rPr>
          <w:rFonts w:ascii="Times New Roman" w:hAnsi="Times New Roman" w:cs="Times New Roman"/>
          <w:sz w:val="24"/>
          <w:szCs w:val="24"/>
        </w:rPr>
        <w:t>as ends in themselves.</w:t>
      </w:r>
    </w:p>
    <w:p w14:paraId="480ED700" w14:textId="199146DF" w:rsidR="00D31D3D" w:rsidRDefault="00ED0BB2" w:rsidP="003C1ED0">
      <w:pPr>
        <w:spacing w:line="360" w:lineRule="auto"/>
        <w:rPr>
          <w:rFonts w:ascii="Times New Roman" w:hAnsi="Times New Roman" w:cs="Times New Roman"/>
          <w:sz w:val="24"/>
          <w:szCs w:val="24"/>
        </w:rPr>
      </w:pPr>
      <w:r>
        <w:rPr>
          <w:rFonts w:ascii="Times New Roman" w:hAnsi="Times New Roman" w:cs="Times New Roman"/>
          <w:sz w:val="24"/>
          <w:szCs w:val="24"/>
        </w:rPr>
        <w:t xml:space="preserve">A denial of universals breaks the thread of order </w:t>
      </w:r>
      <w:r w:rsidR="00AE090F">
        <w:rPr>
          <w:rFonts w:ascii="Times New Roman" w:hAnsi="Times New Roman" w:cs="Times New Roman"/>
          <w:sz w:val="24"/>
          <w:szCs w:val="24"/>
        </w:rPr>
        <w:t xml:space="preserve">that Fr. Schall emphasized. </w:t>
      </w:r>
      <w:r w:rsidR="00E857A4">
        <w:rPr>
          <w:rFonts w:ascii="Times New Roman" w:hAnsi="Times New Roman" w:cs="Times New Roman"/>
          <w:sz w:val="24"/>
          <w:szCs w:val="24"/>
        </w:rPr>
        <w:t>Real universals solves the problem of the one and the many</w:t>
      </w:r>
      <w:r w:rsidR="00B719BC">
        <w:rPr>
          <w:rFonts w:ascii="Times New Roman" w:hAnsi="Times New Roman" w:cs="Times New Roman"/>
          <w:sz w:val="24"/>
          <w:szCs w:val="24"/>
        </w:rPr>
        <w:t>. Is</w:t>
      </w:r>
      <w:r w:rsidR="00D1613A">
        <w:rPr>
          <w:rFonts w:ascii="Times New Roman" w:hAnsi="Times New Roman" w:cs="Times New Roman"/>
          <w:sz w:val="24"/>
          <w:szCs w:val="24"/>
        </w:rPr>
        <w:t xml:space="preserve"> there one essence or many</w:t>
      </w:r>
      <w:r w:rsidR="00B719BC">
        <w:rPr>
          <w:rFonts w:ascii="Times New Roman" w:hAnsi="Times New Roman" w:cs="Times New Roman"/>
          <w:sz w:val="24"/>
          <w:szCs w:val="24"/>
        </w:rPr>
        <w:t>?</w:t>
      </w:r>
      <w:r w:rsidR="00262BAC">
        <w:rPr>
          <w:rFonts w:ascii="Times New Roman" w:hAnsi="Times New Roman" w:cs="Times New Roman"/>
          <w:sz w:val="24"/>
          <w:szCs w:val="24"/>
        </w:rPr>
        <w:t xml:space="preserve"> </w:t>
      </w:r>
      <w:r w:rsidR="00BC4D90">
        <w:rPr>
          <w:rFonts w:ascii="Times New Roman" w:hAnsi="Times New Roman" w:cs="Times New Roman"/>
          <w:sz w:val="24"/>
          <w:szCs w:val="24"/>
        </w:rPr>
        <w:t>There are m</w:t>
      </w:r>
      <w:r w:rsidR="00C85A6C">
        <w:rPr>
          <w:rFonts w:ascii="Times New Roman" w:hAnsi="Times New Roman" w:cs="Times New Roman"/>
          <w:sz w:val="24"/>
          <w:szCs w:val="24"/>
        </w:rPr>
        <w:t>any</w:t>
      </w:r>
      <w:r w:rsidR="00BC4D90">
        <w:rPr>
          <w:rFonts w:ascii="Times New Roman" w:hAnsi="Times New Roman" w:cs="Times New Roman"/>
          <w:sz w:val="24"/>
          <w:szCs w:val="24"/>
        </w:rPr>
        <w:t>.</w:t>
      </w:r>
      <w:r w:rsidR="00C85A6C">
        <w:rPr>
          <w:rFonts w:ascii="Times New Roman" w:hAnsi="Times New Roman" w:cs="Times New Roman"/>
          <w:sz w:val="24"/>
          <w:szCs w:val="24"/>
        </w:rPr>
        <w:t xml:space="preserve"> </w:t>
      </w:r>
      <w:r w:rsidR="00BC4D90">
        <w:rPr>
          <w:rFonts w:ascii="Times New Roman" w:hAnsi="Times New Roman" w:cs="Times New Roman"/>
          <w:sz w:val="24"/>
          <w:szCs w:val="24"/>
        </w:rPr>
        <w:t>B</w:t>
      </w:r>
      <w:r w:rsidR="00C85A6C">
        <w:rPr>
          <w:rFonts w:ascii="Times New Roman" w:hAnsi="Times New Roman" w:cs="Times New Roman"/>
          <w:sz w:val="24"/>
          <w:szCs w:val="24"/>
        </w:rPr>
        <w:t>ut God’s essence exists in a different mode of being</w:t>
      </w:r>
      <w:r w:rsidR="006B0342">
        <w:rPr>
          <w:rFonts w:ascii="Times New Roman" w:hAnsi="Times New Roman" w:cs="Times New Roman"/>
          <w:sz w:val="24"/>
          <w:szCs w:val="24"/>
        </w:rPr>
        <w:t>.</w:t>
      </w:r>
      <w:r w:rsidR="00C85A6C">
        <w:rPr>
          <w:rFonts w:ascii="Times New Roman" w:hAnsi="Times New Roman" w:cs="Times New Roman"/>
          <w:sz w:val="24"/>
          <w:szCs w:val="24"/>
        </w:rPr>
        <w:t xml:space="preserve"> </w:t>
      </w:r>
      <w:r w:rsidR="006B0342">
        <w:rPr>
          <w:rFonts w:ascii="Times New Roman" w:hAnsi="Times New Roman" w:cs="Times New Roman"/>
          <w:sz w:val="24"/>
          <w:szCs w:val="24"/>
        </w:rPr>
        <w:t>All other</w:t>
      </w:r>
      <w:r w:rsidR="00C85A6C">
        <w:rPr>
          <w:rFonts w:ascii="Times New Roman" w:hAnsi="Times New Roman" w:cs="Times New Roman"/>
          <w:sz w:val="24"/>
          <w:szCs w:val="24"/>
        </w:rPr>
        <w:t xml:space="preserve"> essences </w:t>
      </w:r>
      <w:r w:rsidR="006D45E9">
        <w:rPr>
          <w:rFonts w:ascii="Times New Roman" w:hAnsi="Times New Roman" w:cs="Times New Roman"/>
          <w:sz w:val="24"/>
          <w:szCs w:val="24"/>
        </w:rPr>
        <w:t xml:space="preserve">are </w:t>
      </w:r>
      <w:r w:rsidR="00C85A6C">
        <w:rPr>
          <w:rFonts w:ascii="Times New Roman" w:hAnsi="Times New Roman" w:cs="Times New Roman"/>
          <w:sz w:val="24"/>
          <w:szCs w:val="24"/>
        </w:rPr>
        <w:t xml:space="preserve">dependent on God’s existence. In a sense </w:t>
      </w:r>
      <w:r w:rsidR="00F0190F">
        <w:rPr>
          <w:rFonts w:ascii="Times New Roman" w:hAnsi="Times New Roman" w:cs="Times New Roman"/>
          <w:sz w:val="24"/>
          <w:szCs w:val="24"/>
        </w:rPr>
        <w:t>this</w:t>
      </w:r>
      <w:r w:rsidR="00C85A6C">
        <w:rPr>
          <w:rFonts w:ascii="Times New Roman" w:hAnsi="Times New Roman" w:cs="Times New Roman"/>
          <w:sz w:val="24"/>
          <w:szCs w:val="24"/>
        </w:rPr>
        <w:t xml:space="preserve"> is </w:t>
      </w:r>
      <w:r w:rsidR="00F0190F">
        <w:rPr>
          <w:rFonts w:ascii="Times New Roman" w:hAnsi="Times New Roman" w:cs="Times New Roman"/>
          <w:sz w:val="24"/>
          <w:szCs w:val="24"/>
        </w:rPr>
        <w:t>a</w:t>
      </w:r>
      <w:r w:rsidR="00C85A6C">
        <w:rPr>
          <w:rFonts w:ascii="Times New Roman" w:hAnsi="Times New Roman" w:cs="Times New Roman"/>
          <w:sz w:val="24"/>
          <w:szCs w:val="24"/>
        </w:rPr>
        <w:t xml:space="preserve"> specific difference in being</w:t>
      </w:r>
      <w:r w:rsidR="00D6359B">
        <w:rPr>
          <w:rFonts w:ascii="Times New Roman" w:hAnsi="Times New Roman" w:cs="Times New Roman"/>
          <w:sz w:val="24"/>
          <w:szCs w:val="24"/>
        </w:rPr>
        <w:t>, betw</w:t>
      </w:r>
      <w:r w:rsidR="00216BFE">
        <w:rPr>
          <w:rFonts w:ascii="Times New Roman" w:hAnsi="Times New Roman" w:cs="Times New Roman"/>
          <w:sz w:val="24"/>
          <w:szCs w:val="24"/>
        </w:rPr>
        <w:t>een</w:t>
      </w:r>
      <w:r w:rsidR="00D1613A">
        <w:rPr>
          <w:rFonts w:ascii="Times New Roman" w:hAnsi="Times New Roman" w:cs="Times New Roman"/>
          <w:sz w:val="24"/>
          <w:szCs w:val="24"/>
        </w:rPr>
        <w:t xml:space="preserve"> </w:t>
      </w:r>
      <w:r w:rsidR="007F0E53">
        <w:rPr>
          <w:rFonts w:ascii="Times New Roman" w:hAnsi="Times New Roman" w:cs="Times New Roman"/>
          <w:sz w:val="24"/>
          <w:szCs w:val="24"/>
        </w:rPr>
        <w:t>divine and finite being</w:t>
      </w:r>
      <w:r w:rsidR="00A102EC">
        <w:rPr>
          <w:rFonts w:ascii="Times New Roman" w:hAnsi="Times New Roman" w:cs="Times New Roman"/>
          <w:sz w:val="24"/>
          <w:szCs w:val="24"/>
        </w:rPr>
        <w:t>, although finite being</w:t>
      </w:r>
      <w:r w:rsidR="003F749D">
        <w:rPr>
          <w:rFonts w:ascii="Times New Roman" w:hAnsi="Times New Roman" w:cs="Times New Roman"/>
          <w:sz w:val="24"/>
          <w:szCs w:val="24"/>
        </w:rPr>
        <w:t>s are</w:t>
      </w:r>
      <w:r w:rsidR="00A403DB">
        <w:rPr>
          <w:rFonts w:ascii="Times New Roman" w:hAnsi="Times New Roman" w:cs="Times New Roman"/>
          <w:sz w:val="24"/>
          <w:szCs w:val="24"/>
        </w:rPr>
        <w:t xml:space="preserve"> a </w:t>
      </w:r>
      <w:r w:rsidR="00CE6A3F">
        <w:rPr>
          <w:rFonts w:ascii="Times New Roman" w:hAnsi="Times New Roman" w:cs="Times New Roman"/>
          <w:sz w:val="24"/>
          <w:szCs w:val="24"/>
        </w:rPr>
        <w:t>finite</w:t>
      </w:r>
      <w:r w:rsidR="00A102EC">
        <w:rPr>
          <w:rFonts w:ascii="Times New Roman" w:hAnsi="Times New Roman" w:cs="Times New Roman"/>
          <w:sz w:val="24"/>
          <w:szCs w:val="24"/>
        </w:rPr>
        <w:t xml:space="preserve"> image of </w:t>
      </w:r>
      <w:r w:rsidR="008B0B69">
        <w:rPr>
          <w:rFonts w:ascii="Times New Roman" w:hAnsi="Times New Roman" w:cs="Times New Roman"/>
          <w:sz w:val="24"/>
          <w:szCs w:val="24"/>
        </w:rPr>
        <w:t>the D</w:t>
      </w:r>
      <w:r w:rsidR="00A102EC">
        <w:rPr>
          <w:rFonts w:ascii="Times New Roman" w:hAnsi="Times New Roman" w:cs="Times New Roman"/>
          <w:sz w:val="24"/>
          <w:szCs w:val="24"/>
        </w:rPr>
        <w:t>ivine</w:t>
      </w:r>
      <w:r w:rsidR="0037778A">
        <w:rPr>
          <w:rFonts w:ascii="Times New Roman" w:hAnsi="Times New Roman" w:cs="Times New Roman"/>
          <w:sz w:val="24"/>
          <w:szCs w:val="24"/>
        </w:rPr>
        <w:t xml:space="preserve"> </w:t>
      </w:r>
      <w:r w:rsidR="008B0B69">
        <w:rPr>
          <w:rFonts w:ascii="Times New Roman" w:hAnsi="Times New Roman" w:cs="Times New Roman"/>
          <w:sz w:val="24"/>
          <w:szCs w:val="24"/>
        </w:rPr>
        <w:t>B</w:t>
      </w:r>
      <w:r w:rsidR="0037778A">
        <w:rPr>
          <w:rFonts w:ascii="Times New Roman" w:hAnsi="Times New Roman" w:cs="Times New Roman"/>
          <w:sz w:val="24"/>
          <w:szCs w:val="24"/>
        </w:rPr>
        <w:t>eing</w:t>
      </w:r>
      <w:r w:rsidR="005305C2">
        <w:rPr>
          <w:rFonts w:ascii="Times New Roman" w:hAnsi="Times New Roman" w:cs="Times New Roman"/>
          <w:sz w:val="24"/>
          <w:szCs w:val="24"/>
        </w:rPr>
        <w:t xml:space="preserve">. </w:t>
      </w:r>
      <w:r w:rsidR="002F0D9B">
        <w:rPr>
          <w:rFonts w:ascii="Times New Roman" w:hAnsi="Times New Roman" w:cs="Times New Roman"/>
          <w:sz w:val="24"/>
          <w:szCs w:val="24"/>
        </w:rPr>
        <w:t>This is a critical principle</w:t>
      </w:r>
      <w:r w:rsidR="00042D56">
        <w:rPr>
          <w:rFonts w:ascii="Times New Roman" w:hAnsi="Times New Roman" w:cs="Times New Roman"/>
          <w:sz w:val="24"/>
          <w:szCs w:val="24"/>
        </w:rPr>
        <w:t>.</w:t>
      </w:r>
      <w:r w:rsidR="002F0D9B">
        <w:rPr>
          <w:rFonts w:ascii="Times New Roman" w:hAnsi="Times New Roman" w:cs="Times New Roman"/>
          <w:sz w:val="24"/>
          <w:szCs w:val="24"/>
        </w:rPr>
        <w:t xml:space="preserve"> God</w:t>
      </w:r>
      <w:r w:rsidR="00804AE0">
        <w:rPr>
          <w:rFonts w:ascii="Times New Roman" w:hAnsi="Times New Roman" w:cs="Times New Roman"/>
          <w:sz w:val="24"/>
          <w:szCs w:val="24"/>
        </w:rPr>
        <w:t>’s essence is His existence</w:t>
      </w:r>
      <w:r w:rsidR="00D603D6">
        <w:rPr>
          <w:rFonts w:ascii="Times New Roman" w:hAnsi="Times New Roman" w:cs="Times New Roman"/>
          <w:sz w:val="24"/>
          <w:szCs w:val="24"/>
        </w:rPr>
        <w:t>, the two are one and the same</w:t>
      </w:r>
      <w:r w:rsidR="00DD1D6A">
        <w:rPr>
          <w:rFonts w:ascii="Times New Roman" w:hAnsi="Times New Roman" w:cs="Times New Roman"/>
          <w:sz w:val="24"/>
          <w:szCs w:val="24"/>
        </w:rPr>
        <w:t>.</w:t>
      </w:r>
      <w:r w:rsidR="003B1BE1">
        <w:rPr>
          <w:rFonts w:ascii="Times New Roman" w:hAnsi="Times New Roman" w:cs="Times New Roman"/>
          <w:sz w:val="24"/>
          <w:szCs w:val="24"/>
        </w:rPr>
        <w:t xml:space="preserve"> God</w:t>
      </w:r>
      <w:r w:rsidR="00C60D57">
        <w:rPr>
          <w:rFonts w:ascii="Times New Roman" w:hAnsi="Times New Roman" w:cs="Times New Roman"/>
          <w:sz w:val="24"/>
          <w:szCs w:val="24"/>
        </w:rPr>
        <w:t xml:space="preserve"> </w:t>
      </w:r>
      <w:r w:rsidR="00035F34">
        <w:rPr>
          <w:rFonts w:ascii="Times New Roman" w:hAnsi="Times New Roman" w:cs="Times New Roman"/>
          <w:sz w:val="24"/>
          <w:szCs w:val="24"/>
        </w:rPr>
        <w:t>exist</w:t>
      </w:r>
      <w:r w:rsidR="00C60D57">
        <w:rPr>
          <w:rFonts w:ascii="Times New Roman" w:hAnsi="Times New Roman" w:cs="Times New Roman"/>
          <w:sz w:val="24"/>
          <w:szCs w:val="24"/>
        </w:rPr>
        <w:t>s</w:t>
      </w:r>
      <w:r w:rsidR="00035F34">
        <w:rPr>
          <w:rFonts w:ascii="Times New Roman" w:hAnsi="Times New Roman" w:cs="Times New Roman"/>
          <w:sz w:val="24"/>
          <w:szCs w:val="24"/>
        </w:rPr>
        <w:t xml:space="preserve"> in another mode of being and all other essences </w:t>
      </w:r>
      <w:r w:rsidR="0055650C">
        <w:rPr>
          <w:rFonts w:ascii="Times New Roman" w:hAnsi="Times New Roman" w:cs="Times New Roman"/>
          <w:sz w:val="24"/>
          <w:szCs w:val="24"/>
        </w:rPr>
        <w:t xml:space="preserve">depend on God’s being for their existence. </w:t>
      </w:r>
      <w:r w:rsidR="00825E95">
        <w:rPr>
          <w:rFonts w:ascii="Times New Roman" w:hAnsi="Times New Roman" w:cs="Times New Roman"/>
          <w:sz w:val="24"/>
          <w:szCs w:val="24"/>
        </w:rPr>
        <w:t xml:space="preserve">God </w:t>
      </w:r>
      <w:r w:rsidR="00962B2C">
        <w:rPr>
          <w:rFonts w:ascii="Times New Roman" w:hAnsi="Times New Roman" w:cs="Times New Roman"/>
          <w:sz w:val="24"/>
          <w:szCs w:val="24"/>
        </w:rPr>
        <w:t>is outside the finite cosmos</w:t>
      </w:r>
      <w:r w:rsidR="004F3AF0">
        <w:rPr>
          <w:rFonts w:ascii="Times New Roman" w:hAnsi="Times New Roman" w:cs="Times New Roman"/>
          <w:sz w:val="24"/>
          <w:szCs w:val="24"/>
        </w:rPr>
        <w:t xml:space="preserve"> and its </w:t>
      </w:r>
      <w:r w:rsidR="008F5923">
        <w:rPr>
          <w:rFonts w:ascii="Times New Roman" w:hAnsi="Times New Roman" w:cs="Times New Roman"/>
          <w:sz w:val="24"/>
          <w:szCs w:val="24"/>
        </w:rPr>
        <w:t xml:space="preserve">ongoing </w:t>
      </w:r>
      <w:r w:rsidR="004F3AF0">
        <w:rPr>
          <w:rFonts w:ascii="Times New Roman" w:hAnsi="Times New Roman" w:cs="Times New Roman"/>
          <w:sz w:val="24"/>
          <w:szCs w:val="24"/>
        </w:rPr>
        <w:t xml:space="preserve">Creator. </w:t>
      </w:r>
      <w:r w:rsidR="0055650C">
        <w:rPr>
          <w:rFonts w:ascii="Times New Roman" w:hAnsi="Times New Roman" w:cs="Times New Roman"/>
          <w:sz w:val="24"/>
          <w:szCs w:val="24"/>
        </w:rPr>
        <w:t>This puts man in proper order, that we fundamentally receive everything</w:t>
      </w:r>
      <w:r w:rsidR="00DF3226">
        <w:rPr>
          <w:rFonts w:ascii="Times New Roman" w:hAnsi="Times New Roman" w:cs="Times New Roman"/>
          <w:sz w:val="24"/>
          <w:szCs w:val="24"/>
        </w:rPr>
        <w:t xml:space="preserve"> including our real existence </w:t>
      </w:r>
      <w:r w:rsidR="0055650C">
        <w:rPr>
          <w:rFonts w:ascii="Times New Roman" w:hAnsi="Times New Roman" w:cs="Times New Roman"/>
          <w:sz w:val="24"/>
          <w:szCs w:val="24"/>
        </w:rPr>
        <w:t>as gift</w:t>
      </w:r>
      <w:r w:rsidR="001E0BE1">
        <w:rPr>
          <w:rFonts w:ascii="Times New Roman" w:hAnsi="Times New Roman" w:cs="Times New Roman"/>
          <w:sz w:val="24"/>
          <w:szCs w:val="24"/>
        </w:rPr>
        <w:t>.</w:t>
      </w:r>
      <w:r w:rsidR="008C3251">
        <w:rPr>
          <w:rFonts w:ascii="Times New Roman" w:hAnsi="Times New Roman" w:cs="Times New Roman"/>
          <w:sz w:val="24"/>
          <w:szCs w:val="24"/>
        </w:rPr>
        <w:t xml:space="preserve"> We</w:t>
      </w:r>
      <w:r w:rsidR="0055650C">
        <w:rPr>
          <w:rFonts w:ascii="Times New Roman" w:hAnsi="Times New Roman" w:cs="Times New Roman"/>
          <w:sz w:val="24"/>
          <w:szCs w:val="24"/>
        </w:rPr>
        <w:t xml:space="preserve"> discover the truth through the effects we experience</w:t>
      </w:r>
      <w:r w:rsidR="00C47407">
        <w:rPr>
          <w:rFonts w:ascii="Times New Roman" w:hAnsi="Times New Roman" w:cs="Times New Roman"/>
          <w:sz w:val="24"/>
          <w:szCs w:val="24"/>
        </w:rPr>
        <w:t xml:space="preserve"> </w:t>
      </w:r>
      <w:r w:rsidR="00FC4452">
        <w:rPr>
          <w:rFonts w:ascii="Times New Roman" w:hAnsi="Times New Roman" w:cs="Times New Roman"/>
          <w:sz w:val="24"/>
          <w:szCs w:val="24"/>
        </w:rPr>
        <w:t xml:space="preserve">in created things </w:t>
      </w:r>
      <w:r w:rsidR="008B402C">
        <w:rPr>
          <w:rFonts w:ascii="Times New Roman" w:hAnsi="Times New Roman" w:cs="Times New Roman"/>
          <w:sz w:val="24"/>
          <w:szCs w:val="24"/>
        </w:rPr>
        <w:t>though</w:t>
      </w:r>
      <w:r w:rsidR="00C47407">
        <w:rPr>
          <w:rFonts w:ascii="Times New Roman" w:hAnsi="Times New Roman" w:cs="Times New Roman"/>
          <w:sz w:val="24"/>
          <w:szCs w:val="24"/>
        </w:rPr>
        <w:t xml:space="preserve"> </w:t>
      </w:r>
      <w:r w:rsidR="0054556B">
        <w:rPr>
          <w:rFonts w:ascii="Times New Roman" w:hAnsi="Times New Roman" w:cs="Times New Roman"/>
          <w:sz w:val="24"/>
          <w:szCs w:val="24"/>
        </w:rPr>
        <w:t>intellec</w:t>
      </w:r>
      <w:r w:rsidR="00AB0416">
        <w:rPr>
          <w:rFonts w:ascii="Times New Roman" w:hAnsi="Times New Roman" w:cs="Times New Roman"/>
          <w:sz w:val="24"/>
          <w:szCs w:val="24"/>
        </w:rPr>
        <w:t xml:space="preserve">tual </w:t>
      </w:r>
      <w:r w:rsidR="00C47407">
        <w:rPr>
          <w:rFonts w:ascii="Times New Roman" w:hAnsi="Times New Roman" w:cs="Times New Roman"/>
          <w:sz w:val="24"/>
          <w:szCs w:val="24"/>
        </w:rPr>
        <w:t>abstraction</w:t>
      </w:r>
      <w:r w:rsidR="008B402C">
        <w:rPr>
          <w:rFonts w:ascii="Times New Roman" w:hAnsi="Times New Roman" w:cs="Times New Roman"/>
          <w:sz w:val="24"/>
          <w:szCs w:val="24"/>
        </w:rPr>
        <w:t xml:space="preserve"> and the other powers of reason</w:t>
      </w:r>
      <w:r w:rsidR="006934C6">
        <w:rPr>
          <w:rFonts w:ascii="Times New Roman" w:hAnsi="Times New Roman" w:cs="Times New Roman"/>
          <w:sz w:val="24"/>
          <w:szCs w:val="24"/>
        </w:rPr>
        <w:t xml:space="preserve">. </w:t>
      </w:r>
    </w:p>
    <w:p w14:paraId="20DFBDFF" w14:textId="4214A6C1" w:rsidR="00D43EC7" w:rsidRDefault="00FE3D5C" w:rsidP="003C1ED0">
      <w:pPr>
        <w:spacing w:line="360" w:lineRule="auto"/>
        <w:rPr>
          <w:rFonts w:ascii="Times New Roman" w:hAnsi="Times New Roman" w:cs="Times New Roman"/>
          <w:sz w:val="24"/>
          <w:szCs w:val="24"/>
        </w:rPr>
      </w:pPr>
      <w:r>
        <w:rPr>
          <w:rFonts w:ascii="Times New Roman" w:hAnsi="Times New Roman" w:cs="Times New Roman"/>
          <w:sz w:val="24"/>
          <w:szCs w:val="24"/>
        </w:rPr>
        <w:t xml:space="preserve">Ed Feser </w:t>
      </w:r>
      <w:r w:rsidR="00BF6C88">
        <w:rPr>
          <w:rFonts w:ascii="Times New Roman" w:hAnsi="Times New Roman" w:cs="Times New Roman"/>
          <w:sz w:val="24"/>
          <w:szCs w:val="24"/>
        </w:rPr>
        <w:t xml:space="preserve">and many others </w:t>
      </w:r>
      <w:r>
        <w:rPr>
          <w:rFonts w:ascii="Times New Roman" w:hAnsi="Times New Roman" w:cs="Times New Roman"/>
          <w:sz w:val="24"/>
          <w:szCs w:val="24"/>
        </w:rPr>
        <w:t>ha</w:t>
      </w:r>
      <w:r w:rsidR="00BF6C88">
        <w:rPr>
          <w:rFonts w:ascii="Times New Roman" w:hAnsi="Times New Roman" w:cs="Times New Roman"/>
          <w:sz w:val="24"/>
          <w:szCs w:val="24"/>
        </w:rPr>
        <w:t>ve</w:t>
      </w:r>
      <w:r>
        <w:rPr>
          <w:rFonts w:ascii="Times New Roman" w:hAnsi="Times New Roman" w:cs="Times New Roman"/>
          <w:sz w:val="24"/>
          <w:szCs w:val="24"/>
        </w:rPr>
        <w:t xml:space="preserve"> </w:t>
      </w:r>
      <w:r w:rsidR="00BF6C88">
        <w:rPr>
          <w:rFonts w:ascii="Times New Roman" w:hAnsi="Times New Roman" w:cs="Times New Roman"/>
          <w:sz w:val="24"/>
          <w:szCs w:val="24"/>
        </w:rPr>
        <w:t xml:space="preserve">convincingly </w:t>
      </w:r>
      <w:r>
        <w:rPr>
          <w:rFonts w:ascii="Times New Roman" w:hAnsi="Times New Roman" w:cs="Times New Roman"/>
          <w:sz w:val="24"/>
          <w:szCs w:val="24"/>
        </w:rPr>
        <w:t>defended the immaterial aspects of thought in abstraction</w:t>
      </w:r>
      <w:r w:rsidR="004043F2">
        <w:rPr>
          <w:rFonts w:ascii="Times New Roman" w:hAnsi="Times New Roman" w:cs="Times New Roman"/>
          <w:sz w:val="24"/>
          <w:szCs w:val="24"/>
        </w:rPr>
        <w:t xml:space="preserve"> and the other powers of the intellect</w:t>
      </w:r>
      <w:r>
        <w:rPr>
          <w:rFonts w:ascii="Times New Roman" w:hAnsi="Times New Roman" w:cs="Times New Roman"/>
          <w:sz w:val="24"/>
          <w:szCs w:val="24"/>
        </w:rPr>
        <w:t>.</w:t>
      </w:r>
      <w:r w:rsidR="002D0017">
        <w:rPr>
          <w:rStyle w:val="FootnoteReference"/>
          <w:rFonts w:ascii="Times New Roman" w:hAnsi="Times New Roman" w:cs="Times New Roman"/>
          <w:sz w:val="24"/>
          <w:szCs w:val="24"/>
        </w:rPr>
        <w:footnoteReference w:id="10"/>
      </w:r>
      <w:r w:rsidR="009D3353">
        <w:rPr>
          <w:rFonts w:ascii="Times New Roman" w:hAnsi="Times New Roman" w:cs="Times New Roman"/>
          <w:sz w:val="24"/>
          <w:szCs w:val="24"/>
        </w:rPr>
        <w:t xml:space="preserve"> </w:t>
      </w:r>
      <w:r w:rsidR="000928A2">
        <w:rPr>
          <w:rFonts w:ascii="Times New Roman" w:hAnsi="Times New Roman" w:cs="Times New Roman"/>
          <w:sz w:val="24"/>
          <w:szCs w:val="24"/>
        </w:rPr>
        <w:t>We know real form</w:t>
      </w:r>
      <w:r w:rsidR="00C3318C">
        <w:rPr>
          <w:rFonts w:ascii="Times New Roman" w:hAnsi="Times New Roman" w:cs="Times New Roman"/>
          <w:sz w:val="24"/>
          <w:szCs w:val="24"/>
        </w:rPr>
        <w:t>s</w:t>
      </w:r>
      <w:r w:rsidR="000928A2">
        <w:rPr>
          <w:rFonts w:ascii="Times New Roman" w:hAnsi="Times New Roman" w:cs="Times New Roman"/>
          <w:sz w:val="24"/>
          <w:szCs w:val="24"/>
        </w:rPr>
        <w:t xml:space="preserve"> of things </w:t>
      </w:r>
      <w:r w:rsidR="00C3318C">
        <w:rPr>
          <w:rFonts w:ascii="Times New Roman" w:hAnsi="Times New Roman" w:cs="Times New Roman"/>
          <w:sz w:val="24"/>
          <w:szCs w:val="24"/>
        </w:rPr>
        <w:t>from particular</w:t>
      </w:r>
      <w:r w:rsidR="000928A2">
        <w:rPr>
          <w:rFonts w:ascii="Times New Roman" w:hAnsi="Times New Roman" w:cs="Times New Roman"/>
          <w:sz w:val="24"/>
          <w:szCs w:val="24"/>
        </w:rPr>
        <w:t xml:space="preserve"> things</w:t>
      </w:r>
      <w:r w:rsidR="00DE4179">
        <w:rPr>
          <w:rFonts w:ascii="Times New Roman" w:hAnsi="Times New Roman" w:cs="Times New Roman"/>
          <w:sz w:val="24"/>
          <w:szCs w:val="24"/>
        </w:rPr>
        <w:t xml:space="preserve"> with</w:t>
      </w:r>
      <w:r w:rsidR="000928A2">
        <w:rPr>
          <w:rFonts w:ascii="Times New Roman" w:hAnsi="Times New Roman" w:cs="Times New Roman"/>
          <w:sz w:val="24"/>
          <w:szCs w:val="24"/>
        </w:rPr>
        <w:t xml:space="preserve"> real essences</w:t>
      </w:r>
      <w:r w:rsidR="00055FAF">
        <w:rPr>
          <w:rFonts w:ascii="Times New Roman" w:hAnsi="Times New Roman" w:cs="Times New Roman"/>
          <w:sz w:val="24"/>
          <w:szCs w:val="24"/>
        </w:rPr>
        <w:t xml:space="preserve"> </w:t>
      </w:r>
      <w:r w:rsidR="009C40BA">
        <w:rPr>
          <w:rFonts w:ascii="Times New Roman" w:hAnsi="Times New Roman" w:cs="Times New Roman"/>
          <w:sz w:val="24"/>
          <w:szCs w:val="24"/>
        </w:rPr>
        <w:t>from outside of our mind</w:t>
      </w:r>
      <w:r w:rsidR="004A3D47">
        <w:rPr>
          <w:rFonts w:ascii="Times New Roman" w:hAnsi="Times New Roman" w:cs="Times New Roman"/>
          <w:sz w:val="24"/>
          <w:szCs w:val="24"/>
        </w:rPr>
        <w:t xml:space="preserve"> through a spiritual power in </w:t>
      </w:r>
      <w:r w:rsidR="00B46BEA">
        <w:rPr>
          <w:rFonts w:ascii="Times New Roman" w:hAnsi="Times New Roman" w:cs="Times New Roman"/>
          <w:sz w:val="24"/>
          <w:szCs w:val="24"/>
        </w:rPr>
        <w:t>the soul, the intellect</w:t>
      </w:r>
      <w:r w:rsidR="00331E40">
        <w:rPr>
          <w:rFonts w:ascii="Times New Roman" w:hAnsi="Times New Roman" w:cs="Times New Roman"/>
          <w:sz w:val="24"/>
          <w:szCs w:val="24"/>
        </w:rPr>
        <w:t>.</w:t>
      </w:r>
      <w:r w:rsidR="003C77A7">
        <w:rPr>
          <w:rFonts w:ascii="Times New Roman" w:hAnsi="Times New Roman" w:cs="Times New Roman"/>
          <w:sz w:val="24"/>
          <w:szCs w:val="24"/>
        </w:rPr>
        <w:t xml:space="preserve"> </w:t>
      </w:r>
      <w:r w:rsidR="006934C6">
        <w:rPr>
          <w:rFonts w:ascii="Times New Roman" w:hAnsi="Times New Roman" w:cs="Times New Roman"/>
          <w:sz w:val="24"/>
          <w:szCs w:val="24"/>
        </w:rPr>
        <w:t xml:space="preserve">We don’t create our </w:t>
      </w:r>
      <w:r w:rsidR="003E5DDA">
        <w:rPr>
          <w:rFonts w:ascii="Times New Roman" w:hAnsi="Times New Roman" w:cs="Times New Roman"/>
          <w:sz w:val="24"/>
          <w:szCs w:val="24"/>
        </w:rPr>
        <w:t xml:space="preserve">own truth as the object of our </w:t>
      </w:r>
      <w:r w:rsidR="00E539E4">
        <w:rPr>
          <w:rFonts w:ascii="Times New Roman" w:hAnsi="Times New Roman" w:cs="Times New Roman"/>
          <w:sz w:val="24"/>
          <w:szCs w:val="24"/>
        </w:rPr>
        <w:t>mind</w:t>
      </w:r>
      <w:r w:rsidR="00C15EBB">
        <w:rPr>
          <w:rFonts w:ascii="Times New Roman" w:hAnsi="Times New Roman" w:cs="Times New Roman"/>
          <w:sz w:val="24"/>
          <w:szCs w:val="24"/>
        </w:rPr>
        <w:t>’</w:t>
      </w:r>
      <w:r w:rsidR="00E539E4">
        <w:rPr>
          <w:rFonts w:ascii="Times New Roman" w:hAnsi="Times New Roman" w:cs="Times New Roman"/>
          <w:sz w:val="24"/>
          <w:szCs w:val="24"/>
        </w:rPr>
        <w:t xml:space="preserve">s ideas like </w:t>
      </w:r>
      <w:r w:rsidR="002D7520">
        <w:rPr>
          <w:rFonts w:ascii="Times New Roman" w:hAnsi="Times New Roman" w:cs="Times New Roman"/>
          <w:sz w:val="24"/>
          <w:szCs w:val="24"/>
        </w:rPr>
        <w:t>typical</w:t>
      </w:r>
      <w:r w:rsidR="00E539E4">
        <w:rPr>
          <w:rFonts w:ascii="Times New Roman" w:hAnsi="Times New Roman" w:cs="Times New Roman"/>
          <w:sz w:val="24"/>
          <w:szCs w:val="24"/>
        </w:rPr>
        <w:t xml:space="preserve"> nominalist or con</w:t>
      </w:r>
      <w:r w:rsidR="000B77E4">
        <w:rPr>
          <w:rFonts w:ascii="Times New Roman" w:hAnsi="Times New Roman" w:cs="Times New Roman"/>
          <w:sz w:val="24"/>
          <w:szCs w:val="24"/>
        </w:rPr>
        <w:t>ceptualist</w:t>
      </w:r>
      <w:r w:rsidR="004E7BB7">
        <w:rPr>
          <w:rFonts w:ascii="Times New Roman" w:hAnsi="Times New Roman" w:cs="Times New Roman"/>
          <w:sz w:val="24"/>
          <w:szCs w:val="24"/>
        </w:rPr>
        <w:t xml:space="preserve"> view</w:t>
      </w:r>
      <w:r w:rsidR="003D307E">
        <w:rPr>
          <w:rFonts w:ascii="Times New Roman" w:hAnsi="Times New Roman" w:cs="Times New Roman"/>
          <w:sz w:val="24"/>
          <w:szCs w:val="24"/>
        </w:rPr>
        <w:t>s</w:t>
      </w:r>
      <w:r w:rsidR="004E7BB7">
        <w:rPr>
          <w:rFonts w:ascii="Times New Roman" w:hAnsi="Times New Roman" w:cs="Times New Roman"/>
          <w:sz w:val="24"/>
          <w:szCs w:val="24"/>
        </w:rPr>
        <w:t xml:space="preserve"> state.</w:t>
      </w:r>
      <w:r w:rsidR="00C47407">
        <w:rPr>
          <w:rFonts w:ascii="Times New Roman" w:hAnsi="Times New Roman" w:cs="Times New Roman"/>
          <w:sz w:val="24"/>
          <w:szCs w:val="24"/>
        </w:rPr>
        <w:t xml:space="preserve"> </w:t>
      </w:r>
      <w:r w:rsidR="00BB61FA">
        <w:rPr>
          <w:rFonts w:ascii="Times New Roman" w:hAnsi="Times New Roman" w:cs="Times New Roman"/>
          <w:sz w:val="24"/>
          <w:szCs w:val="24"/>
        </w:rPr>
        <w:t xml:space="preserve">Being is intelligible. </w:t>
      </w:r>
      <w:r w:rsidR="009D3353">
        <w:rPr>
          <w:rFonts w:ascii="Times New Roman" w:hAnsi="Times New Roman" w:cs="Times New Roman"/>
          <w:sz w:val="24"/>
          <w:szCs w:val="24"/>
        </w:rPr>
        <w:t>In the three acts of the intellect we apprehend the real concept</w:t>
      </w:r>
      <w:r w:rsidR="00E770AD">
        <w:rPr>
          <w:rFonts w:ascii="Times New Roman" w:hAnsi="Times New Roman" w:cs="Times New Roman"/>
          <w:sz w:val="24"/>
          <w:szCs w:val="24"/>
        </w:rPr>
        <w:t>s</w:t>
      </w:r>
      <w:r w:rsidR="009D3353">
        <w:rPr>
          <w:rFonts w:ascii="Times New Roman" w:hAnsi="Times New Roman" w:cs="Times New Roman"/>
          <w:sz w:val="24"/>
          <w:szCs w:val="24"/>
        </w:rPr>
        <w:t xml:space="preserve"> in the first act, judge the truth or falsity of the relation between two concepts in the second act and reason both deductively and inductively in the third act.  </w:t>
      </w:r>
      <w:r w:rsidR="00392D07">
        <w:rPr>
          <w:rFonts w:ascii="Times New Roman" w:hAnsi="Times New Roman" w:cs="Times New Roman"/>
          <w:sz w:val="24"/>
          <w:szCs w:val="24"/>
        </w:rPr>
        <w:t>These are the fundamental acts of Aristotelian</w:t>
      </w:r>
      <w:r w:rsidR="008C0BDF">
        <w:rPr>
          <w:rFonts w:ascii="Times New Roman" w:hAnsi="Times New Roman" w:cs="Times New Roman"/>
          <w:sz w:val="24"/>
          <w:szCs w:val="24"/>
        </w:rPr>
        <w:t>-Thomistic epistemology</w:t>
      </w:r>
      <w:r w:rsidR="002E4D73">
        <w:rPr>
          <w:rFonts w:ascii="Times New Roman" w:hAnsi="Times New Roman" w:cs="Times New Roman"/>
          <w:sz w:val="24"/>
          <w:szCs w:val="24"/>
        </w:rPr>
        <w:t xml:space="preserve"> connecting </w:t>
      </w:r>
      <w:r w:rsidR="008A1694">
        <w:rPr>
          <w:rFonts w:ascii="Times New Roman" w:hAnsi="Times New Roman" w:cs="Times New Roman"/>
          <w:sz w:val="24"/>
          <w:szCs w:val="24"/>
        </w:rPr>
        <w:t>metaphysical realism to epistemological realism</w:t>
      </w:r>
      <w:r w:rsidR="0045618F">
        <w:rPr>
          <w:rFonts w:ascii="Times New Roman" w:hAnsi="Times New Roman" w:cs="Times New Roman"/>
          <w:sz w:val="24"/>
          <w:szCs w:val="24"/>
        </w:rPr>
        <w:t xml:space="preserve">. </w:t>
      </w:r>
    </w:p>
    <w:p w14:paraId="413FA68D" w14:textId="4A63F1DD" w:rsidR="00E9081D" w:rsidRDefault="00E81FF4" w:rsidP="003C1ED0">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This epistemology participates in our </w:t>
      </w:r>
      <w:r w:rsidR="002004E0">
        <w:rPr>
          <w:rFonts w:ascii="Times New Roman" w:hAnsi="Times New Roman" w:cs="Times New Roman"/>
          <w:sz w:val="24"/>
          <w:szCs w:val="24"/>
        </w:rPr>
        <w:t xml:space="preserve">judgement of </w:t>
      </w:r>
      <w:r w:rsidR="00EA24C2">
        <w:rPr>
          <w:rFonts w:ascii="Times New Roman" w:hAnsi="Times New Roman" w:cs="Times New Roman"/>
          <w:sz w:val="24"/>
          <w:szCs w:val="24"/>
        </w:rPr>
        <w:t>good</w:t>
      </w:r>
      <w:r w:rsidR="002004E0">
        <w:rPr>
          <w:rFonts w:ascii="Times New Roman" w:hAnsi="Times New Roman" w:cs="Times New Roman"/>
          <w:sz w:val="24"/>
          <w:szCs w:val="24"/>
        </w:rPr>
        <w:t xml:space="preserve"> or evil through the natural law. We recognize the hierarchy of goods </w:t>
      </w:r>
      <w:r w:rsidR="006E156E">
        <w:rPr>
          <w:rFonts w:ascii="Times New Roman" w:hAnsi="Times New Roman" w:cs="Times New Roman"/>
          <w:sz w:val="24"/>
          <w:szCs w:val="24"/>
        </w:rPr>
        <w:t xml:space="preserve">In our conscience </w:t>
      </w:r>
      <w:r w:rsidR="002004E0">
        <w:rPr>
          <w:rFonts w:ascii="Times New Roman" w:hAnsi="Times New Roman" w:cs="Times New Roman"/>
          <w:sz w:val="24"/>
          <w:szCs w:val="24"/>
        </w:rPr>
        <w:t xml:space="preserve">through </w:t>
      </w:r>
      <w:r w:rsidR="00254D09">
        <w:rPr>
          <w:rFonts w:ascii="Times New Roman" w:hAnsi="Times New Roman" w:cs="Times New Roman"/>
          <w:sz w:val="24"/>
          <w:szCs w:val="24"/>
        </w:rPr>
        <w:t xml:space="preserve">the habit of synderesis </w:t>
      </w:r>
      <w:r w:rsidR="004A1241">
        <w:rPr>
          <w:rFonts w:ascii="Times New Roman" w:hAnsi="Times New Roman" w:cs="Times New Roman"/>
          <w:sz w:val="24"/>
          <w:szCs w:val="24"/>
        </w:rPr>
        <w:t>as</w:t>
      </w:r>
      <w:r w:rsidR="002004E0">
        <w:rPr>
          <w:rFonts w:ascii="Times New Roman" w:hAnsi="Times New Roman" w:cs="Times New Roman"/>
          <w:sz w:val="24"/>
          <w:szCs w:val="24"/>
        </w:rPr>
        <w:t xml:space="preserve"> </w:t>
      </w:r>
      <w:r w:rsidR="00A361F4">
        <w:rPr>
          <w:rFonts w:ascii="Times New Roman" w:hAnsi="Times New Roman" w:cs="Times New Roman"/>
          <w:sz w:val="24"/>
          <w:szCs w:val="24"/>
        </w:rPr>
        <w:t>we</w:t>
      </w:r>
      <w:r w:rsidR="005B7AE4">
        <w:rPr>
          <w:rFonts w:ascii="Times New Roman" w:hAnsi="Times New Roman" w:cs="Times New Roman"/>
          <w:sz w:val="24"/>
          <w:szCs w:val="24"/>
        </w:rPr>
        <w:t xml:space="preserve"> </w:t>
      </w:r>
      <w:r w:rsidR="00D718D6">
        <w:rPr>
          <w:rFonts w:ascii="Times New Roman" w:hAnsi="Times New Roman" w:cs="Times New Roman"/>
          <w:sz w:val="24"/>
          <w:szCs w:val="24"/>
        </w:rPr>
        <w:t xml:space="preserve">recognize the hierarchy of goods and judge </w:t>
      </w:r>
      <w:r w:rsidR="00A361F4">
        <w:rPr>
          <w:rFonts w:ascii="Times New Roman" w:hAnsi="Times New Roman" w:cs="Times New Roman"/>
          <w:sz w:val="24"/>
          <w:szCs w:val="24"/>
        </w:rPr>
        <w:t xml:space="preserve">good or evil </w:t>
      </w:r>
      <w:r w:rsidR="00D718D6">
        <w:rPr>
          <w:rFonts w:ascii="Times New Roman" w:hAnsi="Times New Roman" w:cs="Times New Roman"/>
          <w:sz w:val="24"/>
          <w:szCs w:val="24"/>
        </w:rPr>
        <w:t>choice</w:t>
      </w:r>
      <w:r w:rsidR="001835D0">
        <w:rPr>
          <w:rFonts w:ascii="Times New Roman" w:hAnsi="Times New Roman" w:cs="Times New Roman"/>
          <w:sz w:val="24"/>
          <w:szCs w:val="24"/>
        </w:rPr>
        <w:t>s</w:t>
      </w:r>
      <w:r w:rsidR="00D718D6">
        <w:rPr>
          <w:rFonts w:ascii="Times New Roman" w:hAnsi="Times New Roman" w:cs="Times New Roman"/>
          <w:sz w:val="24"/>
          <w:szCs w:val="24"/>
        </w:rPr>
        <w:t xml:space="preserve"> of goods in our actions.</w:t>
      </w:r>
      <w:r w:rsidR="002004E0">
        <w:rPr>
          <w:rFonts w:ascii="Times New Roman" w:hAnsi="Times New Roman" w:cs="Times New Roman"/>
          <w:sz w:val="24"/>
          <w:szCs w:val="24"/>
        </w:rPr>
        <w:t xml:space="preserve"> </w:t>
      </w:r>
      <w:r w:rsidR="000D17B5">
        <w:rPr>
          <w:rFonts w:ascii="Times New Roman" w:hAnsi="Times New Roman" w:cs="Times New Roman"/>
          <w:sz w:val="24"/>
          <w:szCs w:val="24"/>
        </w:rPr>
        <w:t xml:space="preserve">An example of this is </w:t>
      </w:r>
      <w:r w:rsidR="003260B6">
        <w:rPr>
          <w:rFonts w:ascii="Times New Roman" w:hAnsi="Times New Roman" w:cs="Times New Roman"/>
          <w:sz w:val="24"/>
          <w:szCs w:val="24"/>
        </w:rPr>
        <w:t xml:space="preserve">the story </w:t>
      </w:r>
      <w:r w:rsidR="000606D9">
        <w:rPr>
          <w:rFonts w:ascii="Times New Roman" w:hAnsi="Times New Roman" w:cs="Times New Roman"/>
          <w:sz w:val="24"/>
          <w:szCs w:val="24"/>
        </w:rPr>
        <w:t xml:space="preserve">I tell </w:t>
      </w:r>
      <w:r w:rsidR="005839B1">
        <w:rPr>
          <w:rFonts w:ascii="Times New Roman" w:hAnsi="Times New Roman" w:cs="Times New Roman"/>
          <w:sz w:val="24"/>
          <w:szCs w:val="24"/>
        </w:rPr>
        <w:t xml:space="preserve">is </w:t>
      </w:r>
      <w:r w:rsidR="003260B6">
        <w:rPr>
          <w:rFonts w:ascii="Times New Roman" w:hAnsi="Times New Roman" w:cs="Times New Roman"/>
          <w:sz w:val="24"/>
          <w:szCs w:val="24"/>
        </w:rPr>
        <w:t xml:space="preserve">about </w:t>
      </w:r>
      <w:r w:rsidR="005839B1">
        <w:rPr>
          <w:rFonts w:ascii="Times New Roman" w:hAnsi="Times New Roman" w:cs="Times New Roman"/>
          <w:sz w:val="24"/>
          <w:szCs w:val="24"/>
        </w:rPr>
        <w:t>a hyp</w:t>
      </w:r>
      <w:r w:rsidR="006F4E8B">
        <w:rPr>
          <w:rFonts w:ascii="Times New Roman" w:hAnsi="Times New Roman" w:cs="Times New Roman"/>
          <w:sz w:val="24"/>
          <w:szCs w:val="24"/>
        </w:rPr>
        <w:t xml:space="preserve">othetical situation where a man and </w:t>
      </w:r>
      <w:r w:rsidR="003260B6">
        <w:rPr>
          <w:rFonts w:ascii="Times New Roman" w:hAnsi="Times New Roman" w:cs="Times New Roman"/>
          <w:sz w:val="24"/>
          <w:szCs w:val="24"/>
        </w:rPr>
        <w:t xml:space="preserve">my dog </w:t>
      </w:r>
      <w:r w:rsidR="00451159">
        <w:rPr>
          <w:rFonts w:ascii="Times New Roman" w:hAnsi="Times New Roman" w:cs="Times New Roman"/>
          <w:sz w:val="24"/>
          <w:szCs w:val="24"/>
        </w:rPr>
        <w:t xml:space="preserve">are </w:t>
      </w:r>
      <w:r w:rsidR="003260B6">
        <w:rPr>
          <w:rFonts w:ascii="Times New Roman" w:hAnsi="Times New Roman" w:cs="Times New Roman"/>
          <w:sz w:val="24"/>
          <w:szCs w:val="24"/>
        </w:rPr>
        <w:t xml:space="preserve">in </w:t>
      </w:r>
      <w:r w:rsidR="00451159">
        <w:rPr>
          <w:rFonts w:ascii="Times New Roman" w:hAnsi="Times New Roman" w:cs="Times New Roman"/>
          <w:sz w:val="24"/>
          <w:szCs w:val="24"/>
        </w:rPr>
        <w:t xml:space="preserve">a </w:t>
      </w:r>
      <w:r w:rsidR="003260B6">
        <w:rPr>
          <w:rFonts w:ascii="Times New Roman" w:hAnsi="Times New Roman" w:cs="Times New Roman"/>
          <w:sz w:val="24"/>
          <w:szCs w:val="24"/>
        </w:rPr>
        <w:t xml:space="preserve">river </w:t>
      </w:r>
      <w:r w:rsidR="00451159">
        <w:rPr>
          <w:rFonts w:ascii="Times New Roman" w:hAnsi="Times New Roman" w:cs="Times New Roman"/>
          <w:sz w:val="24"/>
          <w:szCs w:val="24"/>
        </w:rPr>
        <w:t xml:space="preserve">in front of me and </w:t>
      </w:r>
      <w:r w:rsidR="00B2197E">
        <w:rPr>
          <w:rFonts w:ascii="Times New Roman" w:hAnsi="Times New Roman" w:cs="Times New Roman"/>
          <w:sz w:val="24"/>
          <w:szCs w:val="24"/>
        </w:rPr>
        <w:t xml:space="preserve">the river </w:t>
      </w:r>
      <w:r w:rsidR="00F503EC">
        <w:rPr>
          <w:rFonts w:ascii="Times New Roman" w:hAnsi="Times New Roman" w:cs="Times New Roman"/>
          <w:sz w:val="24"/>
          <w:szCs w:val="24"/>
        </w:rPr>
        <w:t>is</w:t>
      </w:r>
      <w:r w:rsidR="00770298">
        <w:rPr>
          <w:rFonts w:ascii="Times New Roman" w:hAnsi="Times New Roman" w:cs="Times New Roman"/>
          <w:sz w:val="24"/>
          <w:szCs w:val="24"/>
        </w:rPr>
        <w:t xml:space="preserve"> carrying them </w:t>
      </w:r>
      <w:r w:rsidR="00494483">
        <w:rPr>
          <w:rFonts w:ascii="Times New Roman" w:hAnsi="Times New Roman" w:cs="Times New Roman"/>
          <w:sz w:val="24"/>
          <w:szCs w:val="24"/>
        </w:rPr>
        <w:t>uncontrollably to their demise</w:t>
      </w:r>
      <w:r w:rsidR="00FD6517">
        <w:rPr>
          <w:rFonts w:ascii="Times New Roman" w:hAnsi="Times New Roman" w:cs="Times New Roman"/>
          <w:sz w:val="24"/>
          <w:szCs w:val="24"/>
        </w:rPr>
        <w:t xml:space="preserve">. The </w:t>
      </w:r>
      <w:r w:rsidR="003260B6">
        <w:rPr>
          <w:rFonts w:ascii="Times New Roman" w:hAnsi="Times New Roman" w:cs="Times New Roman"/>
          <w:sz w:val="24"/>
          <w:szCs w:val="24"/>
        </w:rPr>
        <w:t xml:space="preserve">choice </w:t>
      </w:r>
      <w:r w:rsidR="0009626B">
        <w:rPr>
          <w:rFonts w:ascii="Times New Roman" w:hAnsi="Times New Roman" w:cs="Times New Roman"/>
          <w:sz w:val="24"/>
          <w:szCs w:val="24"/>
        </w:rPr>
        <w:t>I</w:t>
      </w:r>
      <w:r w:rsidR="003260B6">
        <w:rPr>
          <w:rFonts w:ascii="Times New Roman" w:hAnsi="Times New Roman" w:cs="Times New Roman"/>
          <w:sz w:val="24"/>
          <w:szCs w:val="24"/>
        </w:rPr>
        <w:t xml:space="preserve"> would need to make </w:t>
      </w:r>
      <w:r w:rsidR="00FD6FCE">
        <w:rPr>
          <w:rFonts w:ascii="Times New Roman" w:hAnsi="Times New Roman" w:cs="Times New Roman"/>
          <w:sz w:val="24"/>
          <w:szCs w:val="24"/>
        </w:rPr>
        <w:t>is</w:t>
      </w:r>
      <w:r w:rsidR="0080728F">
        <w:rPr>
          <w:rFonts w:ascii="Times New Roman" w:hAnsi="Times New Roman" w:cs="Times New Roman"/>
          <w:sz w:val="24"/>
          <w:szCs w:val="24"/>
        </w:rPr>
        <w:t>,</w:t>
      </w:r>
      <w:r w:rsidR="00FD6FCE">
        <w:rPr>
          <w:rFonts w:ascii="Times New Roman" w:hAnsi="Times New Roman" w:cs="Times New Roman"/>
          <w:sz w:val="24"/>
          <w:szCs w:val="24"/>
        </w:rPr>
        <w:t xml:space="preserve"> </w:t>
      </w:r>
      <w:r w:rsidR="0080728F">
        <w:rPr>
          <w:rFonts w:ascii="Times New Roman" w:hAnsi="Times New Roman" w:cs="Times New Roman"/>
          <w:sz w:val="24"/>
          <w:szCs w:val="24"/>
        </w:rPr>
        <w:t>w</w:t>
      </w:r>
      <w:r w:rsidR="00FD6FCE">
        <w:rPr>
          <w:rFonts w:ascii="Times New Roman" w:hAnsi="Times New Roman" w:cs="Times New Roman"/>
          <w:sz w:val="24"/>
          <w:szCs w:val="24"/>
        </w:rPr>
        <w:t>hich one do I save?</w:t>
      </w:r>
      <w:r w:rsidR="003260B6">
        <w:rPr>
          <w:rFonts w:ascii="Times New Roman" w:hAnsi="Times New Roman" w:cs="Times New Roman"/>
          <w:sz w:val="24"/>
          <w:szCs w:val="24"/>
        </w:rPr>
        <w:t xml:space="preserve"> The man is of higher worth and dignity </w:t>
      </w:r>
      <w:r w:rsidR="00934C0D">
        <w:rPr>
          <w:rFonts w:ascii="Times New Roman" w:hAnsi="Times New Roman" w:cs="Times New Roman"/>
          <w:sz w:val="24"/>
          <w:szCs w:val="24"/>
        </w:rPr>
        <w:t>by nature</w:t>
      </w:r>
      <w:r w:rsidR="009D4B9A">
        <w:rPr>
          <w:rFonts w:ascii="Times New Roman" w:hAnsi="Times New Roman" w:cs="Times New Roman"/>
          <w:sz w:val="24"/>
          <w:szCs w:val="24"/>
        </w:rPr>
        <w:t xml:space="preserve"> </w:t>
      </w:r>
      <w:r w:rsidR="003260B6">
        <w:rPr>
          <w:rFonts w:ascii="Times New Roman" w:hAnsi="Times New Roman" w:cs="Times New Roman"/>
          <w:sz w:val="24"/>
          <w:szCs w:val="24"/>
        </w:rPr>
        <w:t xml:space="preserve">so </w:t>
      </w:r>
      <w:r w:rsidR="009D4B9A">
        <w:rPr>
          <w:rFonts w:ascii="Times New Roman" w:hAnsi="Times New Roman" w:cs="Times New Roman"/>
          <w:sz w:val="24"/>
          <w:szCs w:val="24"/>
        </w:rPr>
        <w:t>my</w:t>
      </w:r>
      <w:r w:rsidR="003260B6">
        <w:rPr>
          <w:rFonts w:ascii="Times New Roman" w:hAnsi="Times New Roman" w:cs="Times New Roman"/>
          <w:sz w:val="24"/>
          <w:szCs w:val="24"/>
        </w:rPr>
        <w:t xml:space="preserve"> formed conscience </w:t>
      </w:r>
      <w:r w:rsidR="00D20A8C">
        <w:rPr>
          <w:rFonts w:ascii="Times New Roman" w:hAnsi="Times New Roman" w:cs="Times New Roman"/>
          <w:sz w:val="24"/>
          <w:szCs w:val="24"/>
        </w:rPr>
        <w:t>would tell me to save the man</w:t>
      </w:r>
      <w:r w:rsidR="00F02627">
        <w:rPr>
          <w:rFonts w:ascii="Times New Roman" w:hAnsi="Times New Roman" w:cs="Times New Roman"/>
          <w:sz w:val="24"/>
          <w:szCs w:val="24"/>
        </w:rPr>
        <w:t xml:space="preserve">, </w:t>
      </w:r>
      <w:r w:rsidR="00BD2FA7">
        <w:rPr>
          <w:rFonts w:ascii="Times New Roman" w:hAnsi="Times New Roman" w:cs="Times New Roman"/>
          <w:sz w:val="24"/>
          <w:szCs w:val="24"/>
        </w:rPr>
        <w:t xml:space="preserve">so </w:t>
      </w:r>
      <w:r w:rsidR="00F02627">
        <w:rPr>
          <w:rFonts w:ascii="Times New Roman" w:hAnsi="Times New Roman" w:cs="Times New Roman"/>
          <w:sz w:val="24"/>
          <w:szCs w:val="24"/>
        </w:rPr>
        <w:t xml:space="preserve">I </w:t>
      </w:r>
      <w:r w:rsidR="00BD2FA7">
        <w:rPr>
          <w:rFonts w:ascii="Times New Roman" w:hAnsi="Times New Roman" w:cs="Times New Roman"/>
          <w:sz w:val="24"/>
          <w:szCs w:val="24"/>
        </w:rPr>
        <w:t xml:space="preserve">would </w:t>
      </w:r>
      <w:r w:rsidR="00F02627">
        <w:rPr>
          <w:rFonts w:ascii="Times New Roman" w:hAnsi="Times New Roman" w:cs="Times New Roman"/>
          <w:sz w:val="24"/>
          <w:szCs w:val="24"/>
        </w:rPr>
        <w:t>if I could</w:t>
      </w:r>
      <w:r w:rsidR="003260B6">
        <w:rPr>
          <w:rFonts w:ascii="Times New Roman" w:hAnsi="Times New Roman" w:cs="Times New Roman"/>
          <w:sz w:val="24"/>
          <w:szCs w:val="24"/>
        </w:rPr>
        <w:t>.</w:t>
      </w:r>
      <w:r w:rsidR="00CE1999">
        <w:rPr>
          <w:rFonts w:ascii="Times New Roman" w:hAnsi="Times New Roman" w:cs="Times New Roman"/>
          <w:sz w:val="24"/>
          <w:szCs w:val="24"/>
        </w:rPr>
        <w:t xml:space="preserve"> </w:t>
      </w:r>
      <w:r w:rsidR="00820A86">
        <w:rPr>
          <w:rFonts w:ascii="Times New Roman" w:hAnsi="Times New Roman" w:cs="Times New Roman"/>
          <w:sz w:val="24"/>
          <w:szCs w:val="24"/>
        </w:rPr>
        <w:t xml:space="preserve">However, today </w:t>
      </w:r>
      <w:r w:rsidR="006676BE">
        <w:rPr>
          <w:rFonts w:ascii="Times New Roman" w:hAnsi="Times New Roman" w:cs="Times New Roman"/>
          <w:sz w:val="24"/>
          <w:szCs w:val="24"/>
        </w:rPr>
        <w:t xml:space="preserve">sometimes </w:t>
      </w:r>
      <w:r w:rsidR="00820A86">
        <w:rPr>
          <w:rFonts w:ascii="Times New Roman" w:hAnsi="Times New Roman" w:cs="Times New Roman"/>
          <w:sz w:val="24"/>
          <w:szCs w:val="24"/>
        </w:rPr>
        <w:t>I w</w:t>
      </w:r>
      <w:r w:rsidR="00036D08">
        <w:rPr>
          <w:rFonts w:ascii="Times New Roman" w:hAnsi="Times New Roman" w:cs="Times New Roman"/>
          <w:sz w:val="24"/>
          <w:szCs w:val="24"/>
        </w:rPr>
        <w:t>onder how many would join me in that choice.</w:t>
      </w:r>
    </w:p>
    <w:p w14:paraId="237FDCA6" w14:textId="0CDB10DB" w:rsidR="00BE724A" w:rsidRDefault="00E9081D" w:rsidP="003C1ED0">
      <w:pPr>
        <w:spacing w:line="360" w:lineRule="auto"/>
        <w:rPr>
          <w:rFonts w:ascii="Times New Roman" w:hAnsi="Times New Roman" w:cs="Times New Roman"/>
          <w:sz w:val="24"/>
          <w:szCs w:val="24"/>
        </w:rPr>
      </w:pPr>
      <w:r>
        <w:rPr>
          <w:rFonts w:ascii="Times New Roman" w:hAnsi="Times New Roman" w:cs="Times New Roman"/>
          <w:sz w:val="24"/>
          <w:szCs w:val="24"/>
        </w:rPr>
        <w:t xml:space="preserve">Shouldn’t the classical </w:t>
      </w:r>
      <w:r w:rsidR="00F0124B">
        <w:rPr>
          <w:rFonts w:ascii="Times New Roman" w:hAnsi="Times New Roman" w:cs="Times New Roman"/>
          <w:sz w:val="24"/>
          <w:szCs w:val="24"/>
        </w:rPr>
        <w:t xml:space="preserve">teleological and theistic </w:t>
      </w:r>
      <w:r>
        <w:rPr>
          <w:rFonts w:ascii="Times New Roman" w:hAnsi="Times New Roman" w:cs="Times New Roman"/>
          <w:sz w:val="24"/>
          <w:szCs w:val="24"/>
        </w:rPr>
        <w:t>natural law be active in our culture today</w:t>
      </w:r>
      <w:r w:rsidR="00B25921">
        <w:rPr>
          <w:rFonts w:ascii="Times New Roman" w:hAnsi="Times New Roman" w:cs="Times New Roman"/>
          <w:sz w:val="24"/>
          <w:szCs w:val="24"/>
        </w:rPr>
        <w:t>?</w:t>
      </w:r>
      <w:r w:rsidR="008D59C2">
        <w:rPr>
          <w:rFonts w:ascii="Times New Roman" w:hAnsi="Times New Roman" w:cs="Times New Roman"/>
          <w:sz w:val="24"/>
          <w:szCs w:val="24"/>
        </w:rPr>
        <w:t xml:space="preserve"> </w:t>
      </w:r>
      <w:r w:rsidR="00571000">
        <w:rPr>
          <w:rFonts w:ascii="Times New Roman" w:hAnsi="Times New Roman" w:cs="Times New Roman"/>
          <w:sz w:val="24"/>
          <w:szCs w:val="24"/>
        </w:rPr>
        <w:t>A possible key source of the change</w:t>
      </w:r>
      <w:r w:rsidR="00B71DE2">
        <w:rPr>
          <w:rFonts w:ascii="Times New Roman" w:hAnsi="Times New Roman" w:cs="Times New Roman"/>
          <w:sz w:val="24"/>
          <w:szCs w:val="24"/>
        </w:rPr>
        <w:t xml:space="preserve"> is t</w:t>
      </w:r>
      <w:r w:rsidR="005E1FD2">
        <w:rPr>
          <w:rFonts w:ascii="Times New Roman" w:hAnsi="Times New Roman" w:cs="Times New Roman"/>
          <w:sz w:val="24"/>
          <w:szCs w:val="24"/>
        </w:rPr>
        <w:t xml:space="preserve">he rise of </w:t>
      </w:r>
      <w:r w:rsidR="00886355">
        <w:rPr>
          <w:rFonts w:ascii="Times New Roman" w:hAnsi="Times New Roman" w:cs="Times New Roman"/>
          <w:sz w:val="24"/>
          <w:szCs w:val="24"/>
        </w:rPr>
        <w:t>nominalism and the rejection of Aristotelian-Thomistic metaphysics in the m</w:t>
      </w:r>
      <w:r w:rsidR="00180E08">
        <w:rPr>
          <w:rFonts w:ascii="Times New Roman" w:hAnsi="Times New Roman" w:cs="Times New Roman"/>
          <w:sz w:val="24"/>
          <w:szCs w:val="24"/>
        </w:rPr>
        <w:t>edieval times</w:t>
      </w:r>
      <w:r w:rsidR="002C2DBA">
        <w:rPr>
          <w:rFonts w:ascii="Times New Roman" w:hAnsi="Times New Roman" w:cs="Times New Roman"/>
          <w:sz w:val="24"/>
          <w:szCs w:val="24"/>
        </w:rPr>
        <w:t>.</w:t>
      </w:r>
      <w:r w:rsidR="001B1AB5">
        <w:rPr>
          <w:rFonts w:ascii="Times New Roman" w:hAnsi="Times New Roman" w:cs="Times New Roman"/>
          <w:sz w:val="24"/>
          <w:szCs w:val="24"/>
        </w:rPr>
        <w:t xml:space="preserve"> The rise of </w:t>
      </w:r>
      <w:r w:rsidR="00712FF2">
        <w:rPr>
          <w:rFonts w:ascii="Times New Roman" w:hAnsi="Times New Roman" w:cs="Times New Roman"/>
          <w:sz w:val="24"/>
          <w:szCs w:val="24"/>
        </w:rPr>
        <w:t>nominalist-conceptualist epistemology</w:t>
      </w:r>
      <w:r w:rsidR="00180E08">
        <w:rPr>
          <w:rFonts w:ascii="Times New Roman" w:hAnsi="Times New Roman" w:cs="Times New Roman"/>
          <w:sz w:val="24"/>
          <w:szCs w:val="24"/>
        </w:rPr>
        <w:t xml:space="preserve"> led to changes in </w:t>
      </w:r>
      <w:r w:rsidR="00546968">
        <w:rPr>
          <w:rFonts w:ascii="Times New Roman" w:hAnsi="Times New Roman" w:cs="Times New Roman"/>
          <w:sz w:val="24"/>
          <w:szCs w:val="24"/>
        </w:rPr>
        <w:t xml:space="preserve">philosophical </w:t>
      </w:r>
      <w:r w:rsidR="00712FF2">
        <w:rPr>
          <w:rFonts w:ascii="Times New Roman" w:hAnsi="Times New Roman" w:cs="Times New Roman"/>
          <w:sz w:val="24"/>
          <w:szCs w:val="24"/>
        </w:rPr>
        <w:t xml:space="preserve">and theological </w:t>
      </w:r>
      <w:r w:rsidR="00546968">
        <w:rPr>
          <w:rFonts w:ascii="Times New Roman" w:hAnsi="Times New Roman" w:cs="Times New Roman"/>
          <w:sz w:val="24"/>
          <w:szCs w:val="24"/>
        </w:rPr>
        <w:t>approaches to</w:t>
      </w:r>
      <w:r w:rsidR="00180E08">
        <w:rPr>
          <w:rFonts w:ascii="Times New Roman" w:hAnsi="Times New Roman" w:cs="Times New Roman"/>
          <w:sz w:val="24"/>
          <w:szCs w:val="24"/>
        </w:rPr>
        <w:t xml:space="preserve"> what constituted the natural law</w:t>
      </w:r>
      <w:r w:rsidR="00EE32EC">
        <w:rPr>
          <w:rFonts w:ascii="Times New Roman" w:hAnsi="Times New Roman" w:cs="Times New Roman"/>
          <w:sz w:val="24"/>
          <w:szCs w:val="24"/>
        </w:rPr>
        <w:t xml:space="preserve"> and communication with God</w:t>
      </w:r>
      <w:r w:rsidR="00180E08">
        <w:rPr>
          <w:rFonts w:ascii="Times New Roman" w:hAnsi="Times New Roman" w:cs="Times New Roman"/>
          <w:sz w:val="24"/>
          <w:szCs w:val="24"/>
        </w:rPr>
        <w:t>.</w:t>
      </w:r>
      <w:r w:rsidR="0077746D">
        <w:rPr>
          <w:rFonts w:ascii="Times New Roman" w:hAnsi="Times New Roman" w:cs="Times New Roman"/>
          <w:sz w:val="24"/>
          <w:szCs w:val="24"/>
        </w:rPr>
        <w:t xml:space="preserve"> </w:t>
      </w:r>
      <w:r w:rsidR="00E027C7">
        <w:rPr>
          <w:rFonts w:ascii="Times New Roman" w:hAnsi="Times New Roman" w:cs="Times New Roman"/>
          <w:sz w:val="24"/>
          <w:szCs w:val="24"/>
        </w:rPr>
        <w:t xml:space="preserve">Nominalism led to a rejection of the idea of </w:t>
      </w:r>
      <w:r w:rsidR="00F44B1C">
        <w:rPr>
          <w:rFonts w:ascii="Times New Roman" w:hAnsi="Times New Roman" w:cs="Times New Roman"/>
          <w:sz w:val="24"/>
          <w:szCs w:val="24"/>
        </w:rPr>
        <w:t>mediation through things</w:t>
      </w:r>
      <w:r w:rsidR="00005108">
        <w:rPr>
          <w:rFonts w:ascii="Times New Roman" w:hAnsi="Times New Roman" w:cs="Times New Roman"/>
          <w:sz w:val="24"/>
          <w:szCs w:val="24"/>
        </w:rPr>
        <w:t xml:space="preserve">, </w:t>
      </w:r>
      <w:r w:rsidR="00353231">
        <w:rPr>
          <w:rFonts w:ascii="Times New Roman" w:hAnsi="Times New Roman" w:cs="Times New Roman"/>
          <w:sz w:val="24"/>
          <w:szCs w:val="24"/>
        </w:rPr>
        <w:t xml:space="preserve">the senses </w:t>
      </w:r>
      <w:r w:rsidR="00005108">
        <w:rPr>
          <w:rFonts w:ascii="Times New Roman" w:hAnsi="Times New Roman" w:cs="Times New Roman"/>
          <w:sz w:val="24"/>
          <w:szCs w:val="24"/>
        </w:rPr>
        <w:t xml:space="preserve">and intellectual abstraction of </w:t>
      </w:r>
      <w:r w:rsidR="00421A4C">
        <w:rPr>
          <w:rFonts w:ascii="Times New Roman" w:hAnsi="Times New Roman" w:cs="Times New Roman"/>
          <w:sz w:val="24"/>
          <w:szCs w:val="24"/>
        </w:rPr>
        <w:t xml:space="preserve">universals </w:t>
      </w:r>
      <w:r w:rsidR="00353231">
        <w:rPr>
          <w:rFonts w:ascii="Times New Roman" w:hAnsi="Times New Roman" w:cs="Times New Roman"/>
          <w:sz w:val="24"/>
          <w:szCs w:val="24"/>
        </w:rPr>
        <w:t>to discover the truth of reason and faith</w:t>
      </w:r>
      <w:r w:rsidR="00161D77">
        <w:rPr>
          <w:rFonts w:ascii="Times New Roman" w:hAnsi="Times New Roman" w:cs="Times New Roman"/>
          <w:sz w:val="24"/>
          <w:szCs w:val="24"/>
        </w:rPr>
        <w:t xml:space="preserve"> seeking deeper understanding</w:t>
      </w:r>
      <w:r w:rsidR="00353231">
        <w:rPr>
          <w:rFonts w:ascii="Times New Roman" w:hAnsi="Times New Roman" w:cs="Times New Roman"/>
          <w:sz w:val="24"/>
          <w:szCs w:val="24"/>
        </w:rPr>
        <w:t>.</w:t>
      </w:r>
      <w:r w:rsidR="00F44B1C">
        <w:rPr>
          <w:rFonts w:ascii="Times New Roman" w:hAnsi="Times New Roman" w:cs="Times New Roman"/>
          <w:sz w:val="24"/>
          <w:szCs w:val="24"/>
        </w:rPr>
        <w:t xml:space="preserve"> </w:t>
      </w:r>
      <w:r w:rsidR="008B592A">
        <w:rPr>
          <w:rFonts w:ascii="Times New Roman" w:hAnsi="Times New Roman" w:cs="Times New Roman"/>
          <w:sz w:val="24"/>
          <w:szCs w:val="24"/>
        </w:rPr>
        <w:t xml:space="preserve">There was a </w:t>
      </w:r>
      <w:r w:rsidR="004172BD">
        <w:rPr>
          <w:rFonts w:ascii="Times New Roman" w:hAnsi="Times New Roman" w:cs="Times New Roman"/>
          <w:sz w:val="24"/>
          <w:szCs w:val="24"/>
        </w:rPr>
        <w:t xml:space="preserve">change from </w:t>
      </w:r>
      <w:r w:rsidR="00803839">
        <w:rPr>
          <w:rFonts w:ascii="Times New Roman" w:hAnsi="Times New Roman" w:cs="Times New Roman"/>
          <w:sz w:val="24"/>
          <w:szCs w:val="24"/>
        </w:rPr>
        <w:t xml:space="preserve">a </w:t>
      </w:r>
      <w:r w:rsidR="00E465C6">
        <w:rPr>
          <w:rFonts w:ascii="Times New Roman" w:hAnsi="Times New Roman" w:cs="Times New Roman"/>
          <w:sz w:val="24"/>
          <w:szCs w:val="24"/>
        </w:rPr>
        <w:t>teleological</w:t>
      </w:r>
      <w:r w:rsidR="00373259">
        <w:rPr>
          <w:rFonts w:ascii="Times New Roman" w:hAnsi="Times New Roman" w:cs="Times New Roman"/>
          <w:sz w:val="24"/>
          <w:szCs w:val="24"/>
        </w:rPr>
        <w:t xml:space="preserve"> approach</w:t>
      </w:r>
      <w:r w:rsidR="00F711EF">
        <w:rPr>
          <w:rFonts w:ascii="Times New Roman" w:hAnsi="Times New Roman" w:cs="Times New Roman"/>
          <w:sz w:val="24"/>
          <w:szCs w:val="24"/>
        </w:rPr>
        <w:t xml:space="preserve"> </w:t>
      </w:r>
      <w:r w:rsidR="00803839">
        <w:rPr>
          <w:rFonts w:ascii="Times New Roman" w:hAnsi="Times New Roman" w:cs="Times New Roman"/>
          <w:sz w:val="24"/>
          <w:szCs w:val="24"/>
        </w:rPr>
        <w:t>in</w:t>
      </w:r>
      <w:r w:rsidR="004172BD">
        <w:rPr>
          <w:rFonts w:ascii="Times New Roman" w:hAnsi="Times New Roman" w:cs="Times New Roman"/>
          <w:sz w:val="24"/>
          <w:szCs w:val="24"/>
        </w:rPr>
        <w:t xml:space="preserve"> natural law thinking found in Cicero</w:t>
      </w:r>
      <w:r w:rsidR="00654D37">
        <w:rPr>
          <w:rFonts w:ascii="Times New Roman" w:hAnsi="Times New Roman" w:cs="Times New Roman"/>
          <w:sz w:val="24"/>
          <w:szCs w:val="24"/>
        </w:rPr>
        <w:t xml:space="preserve"> and </w:t>
      </w:r>
      <w:r w:rsidR="00027433">
        <w:rPr>
          <w:rFonts w:ascii="Times New Roman" w:hAnsi="Times New Roman" w:cs="Times New Roman"/>
          <w:sz w:val="24"/>
          <w:szCs w:val="24"/>
        </w:rPr>
        <w:t>the</w:t>
      </w:r>
      <w:r w:rsidR="00654D37">
        <w:rPr>
          <w:rFonts w:ascii="Times New Roman" w:hAnsi="Times New Roman" w:cs="Times New Roman"/>
          <w:sz w:val="24"/>
          <w:szCs w:val="24"/>
        </w:rPr>
        <w:t xml:space="preserve"> theistic approach in Au</w:t>
      </w:r>
      <w:r w:rsidR="004172BD">
        <w:rPr>
          <w:rFonts w:ascii="Times New Roman" w:hAnsi="Times New Roman" w:cs="Times New Roman"/>
          <w:sz w:val="24"/>
          <w:szCs w:val="24"/>
        </w:rPr>
        <w:t>gustine and Aquinas to an anthropocentric approach</w:t>
      </w:r>
      <w:r w:rsidR="00F41F50">
        <w:rPr>
          <w:rFonts w:ascii="Times New Roman" w:hAnsi="Times New Roman" w:cs="Times New Roman"/>
          <w:sz w:val="24"/>
          <w:szCs w:val="24"/>
        </w:rPr>
        <w:t xml:space="preserve"> </w:t>
      </w:r>
      <w:r w:rsidR="000D3A24">
        <w:rPr>
          <w:rFonts w:ascii="Times New Roman" w:hAnsi="Times New Roman" w:cs="Times New Roman"/>
          <w:sz w:val="24"/>
          <w:szCs w:val="24"/>
        </w:rPr>
        <w:t>reflecting a dualis</w:t>
      </w:r>
      <w:r w:rsidR="005B6C87">
        <w:rPr>
          <w:rFonts w:ascii="Times New Roman" w:hAnsi="Times New Roman" w:cs="Times New Roman"/>
          <w:sz w:val="24"/>
          <w:szCs w:val="24"/>
        </w:rPr>
        <w:t>m</w:t>
      </w:r>
      <w:r w:rsidR="000D3A24">
        <w:rPr>
          <w:rFonts w:ascii="Times New Roman" w:hAnsi="Times New Roman" w:cs="Times New Roman"/>
          <w:sz w:val="24"/>
          <w:szCs w:val="24"/>
        </w:rPr>
        <w:t xml:space="preserve"> </w:t>
      </w:r>
      <w:r w:rsidR="00E27131">
        <w:rPr>
          <w:rFonts w:ascii="Times New Roman" w:hAnsi="Times New Roman" w:cs="Times New Roman"/>
          <w:sz w:val="24"/>
          <w:szCs w:val="24"/>
        </w:rPr>
        <w:t>separating the philosophy of nature from the sphere of faith</w:t>
      </w:r>
      <w:r w:rsidR="004172BD">
        <w:rPr>
          <w:rFonts w:ascii="Times New Roman" w:hAnsi="Times New Roman" w:cs="Times New Roman"/>
          <w:sz w:val="24"/>
          <w:szCs w:val="24"/>
        </w:rPr>
        <w:t>.</w:t>
      </w:r>
      <w:r w:rsidR="00E73F99">
        <w:rPr>
          <w:rStyle w:val="FootnoteReference"/>
          <w:rFonts w:ascii="Times New Roman" w:hAnsi="Times New Roman" w:cs="Times New Roman"/>
          <w:sz w:val="24"/>
          <w:szCs w:val="24"/>
        </w:rPr>
        <w:footnoteReference w:id="11"/>
      </w:r>
      <w:r w:rsidR="004172BD">
        <w:rPr>
          <w:rFonts w:ascii="Times New Roman" w:hAnsi="Times New Roman" w:cs="Times New Roman"/>
          <w:sz w:val="24"/>
          <w:szCs w:val="24"/>
        </w:rPr>
        <w:t xml:space="preserve"> </w:t>
      </w:r>
      <w:r w:rsidR="00E4207D" w:rsidRPr="00567FEF">
        <w:rPr>
          <w:rFonts w:ascii="Times New Roman" w:hAnsi="Times New Roman" w:cs="Times New Roman"/>
          <w:sz w:val="24"/>
          <w:szCs w:val="24"/>
        </w:rPr>
        <w:t xml:space="preserve">The late medieval roots of </w:t>
      </w:r>
      <w:r w:rsidR="005E7998">
        <w:rPr>
          <w:rFonts w:ascii="Times New Roman" w:hAnsi="Times New Roman" w:cs="Times New Roman"/>
          <w:sz w:val="24"/>
          <w:szCs w:val="24"/>
        </w:rPr>
        <w:t>the</w:t>
      </w:r>
      <w:r w:rsidR="00E4207D" w:rsidRPr="00567FEF">
        <w:rPr>
          <w:rFonts w:ascii="Times New Roman" w:hAnsi="Times New Roman" w:cs="Times New Roman"/>
          <w:sz w:val="24"/>
          <w:szCs w:val="24"/>
        </w:rPr>
        <w:t xml:space="preserve"> anthropocentric turn </w:t>
      </w:r>
      <w:r w:rsidR="005E7998">
        <w:rPr>
          <w:rFonts w:ascii="Times New Roman" w:hAnsi="Times New Roman" w:cs="Times New Roman"/>
          <w:sz w:val="24"/>
          <w:szCs w:val="24"/>
        </w:rPr>
        <w:t xml:space="preserve">in natural law </w:t>
      </w:r>
      <w:r w:rsidR="008906D7">
        <w:rPr>
          <w:rFonts w:ascii="Times New Roman" w:hAnsi="Times New Roman" w:cs="Times New Roman"/>
          <w:sz w:val="24"/>
          <w:szCs w:val="24"/>
        </w:rPr>
        <w:t xml:space="preserve">thinking </w:t>
      </w:r>
      <w:r w:rsidR="00E4207D" w:rsidRPr="00567FEF">
        <w:rPr>
          <w:rFonts w:ascii="Times New Roman" w:hAnsi="Times New Roman" w:cs="Times New Roman"/>
          <w:sz w:val="24"/>
          <w:szCs w:val="24"/>
        </w:rPr>
        <w:t xml:space="preserve">have been described by Louis Dupré: </w:t>
      </w:r>
      <w:r w:rsidR="002B0DB9">
        <w:rPr>
          <w:rFonts w:ascii="Times New Roman" w:hAnsi="Times New Roman" w:cs="Times New Roman"/>
          <w:sz w:val="24"/>
          <w:szCs w:val="24"/>
        </w:rPr>
        <w:t>“</w:t>
      </w:r>
      <w:r w:rsidR="00E4207D" w:rsidRPr="00567FEF">
        <w:rPr>
          <w:rFonts w:ascii="Times New Roman" w:hAnsi="Times New Roman" w:cs="Times New Roman"/>
          <w:sz w:val="24"/>
          <w:szCs w:val="24"/>
        </w:rPr>
        <w:t>Only when the early humanist notion of human creativity came to form a combustive mixture with the negative conclusions of nominalist theology did it cause the cultural explosion that we refer to as modernity. Its impact shattered the organic unity of the Western view of the real.</w:t>
      </w:r>
      <w:r w:rsidR="008C29F1">
        <w:rPr>
          <w:rFonts w:ascii="Times New Roman" w:hAnsi="Times New Roman" w:cs="Times New Roman"/>
          <w:sz w:val="24"/>
          <w:szCs w:val="24"/>
        </w:rPr>
        <w:t xml:space="preserve"> </w:t>
      </w:r>
      <w:r w:rsidR="00E4207D" w:rsidRPr="00567FEF">
        <w:rPr>
          <w:rFonts w:ascii="Times New Roman" w:hAnsi="Times New Roman" w:cs="Times New Roman"/>
          <w:sz w:val="24"/>
          <w:szCs w:val="24"/>
        </w:rPr>
        <w:t>The earliest Ionian concept of physis had combined a physical (in the modern sense!) with an anthropic and a divine component. The classical Greek notion of kosmos (used by Plato and Aristotle), as well as the Roman natura, had preserved the idea of the real as a</w:t>
      </w:r>
      <w:r w:rsidR="00763609">
        <w:rPr>
          <w:rFonts w:ascii="Times New Roman" w:hAnsi="Times New Roman" w:cs="Times New Roman"/>
          <w:sz w:val="24"/>
          <w:szCs w:val="24"/>
        </w:rPr>
        <w:t>n</w:t>
      </w:r>
      <w:r w:rsidR="00E4207D" w:rsidRPr="00567FEF">
        <w:rPr>
          <w:rFonts w:ascii="Times New Roman" w:hAnsi="Times New Roman" w:cs="Times New Roman"/>
          <w:sz w:val="24"/>
          <w:szCs w:val="24"/>
        </w:rPr>
        <w:t xml:space="preserve"> harmonious, all-inclusive whole. Its organic unity had been threatened by the Hebrew-Christian conception of a Creator who remained outside the cosmos. Yet, through </w:t>
      </w:r>
      <w:r w:rsidR="001C77DE">
        <w:rPr>
          <w:rFonts w:ascii="Times New Roman" w:hAnsi="Times New Roman" w:cs="Times New Roman"/>
          <w:sz w:val="24"/>
          <w:szCs w:val="24"/>
        </w:rPr>
        <w:t>H</w:t>
      </w:r>
      <w:r w:rsidR="00E4207D" w:rsidRPr="00567FEF">
        <w:rPr>
          <w:rFonts w:ascii="Times New Roman" w:hAnsi="Times New Roman" w:cs="Times New Roman"/>
          <w:sz w:val="24"/>
          <w:szCs w:val="24"/>
        </w:rPr>
        <w:t xml:space="preserve">is wisdom, support, and grace, he continued to be present in this world. At the end of the Middle Ages, however, nominalist theology effectively removed God from creation. Ineffable in being and </w:t>
      </w:r>
      <w:r w:rsidR="00E4207D" w:rsidRPr="00567FEF">
        <w:rPr>
          <w:rFonts w:ascii="Times New Roman" w:hAnsi="Times New Roman" w:cs="Times New Roman"/>
          <w:sz w:val="24"/>
          <w:szCs w:val="24"/>
        </w:rPr>
        <w:lastRenderedPageBreak/>
        <w:t>inscrutable in his designs, God withdrew from the original synthesis altogether. The divine became relegated to a supernatural sphere separate from nature, with which it retained no more than causal, external link. This removal of transcendence fundamentally affected the conveyance of meaning. Whereas previously meaning had been established in the very act of creation by a wise God, it now fell upon the human mind to interpret a cosmos, the structure of which had ceased to be given as intelligible. Instead of being an integral part of the cosmos, the person became its source of meaning. Mental life separated from cosmic being: as meaning-giving ‘subject,’ the mind became the spiritual substratum of all reality. Only what it objectively constituted would count as real. Thus reality split into two separate spheres: that of mind, which contained all intellectual determinations, and that of all other being, which received them.</w:t>
      </w:r>
      <w:r w:rsidR="008150FA">
        <w:rPr>
          <w:rFonts w:ascii="Times New Roman" w:hAnsi="Times New Roman" w:cs="Times New Roman"/>
          <w:sz w:val="24"/>
          <w:szCs w:val="24"/>
        </w:rPr>
        <w:t>”</w:t>
      </w:r>
      <w:r w:rsidR="0056186D">
        <w:rPr>
          <w:rStyle w:val="FootnoteReference"/>
          <w:rFonts w:ascii="Times New Roman" w:hAnsi="Times New Roman" w:cs="Times New Roman"/>
          <w:sz w:val="24"/>
          <w:szCs w:val="24"/>
        </w:rPr>
        <w:footnoteReference w:id="12"/>
      </w:r>
      <w:r w:rsidR="00A12BAA">
        <w:rPr>
          <w:rFonts w:ascii="Times New Roman" w:hAnsi="Times New Roman" w:cs="Times New Roman"/>
          <w:sz w:val="24"/>
          <w:szCs w:val="24"/>
        </w:rPr>
        <w:t xml:space="preserve"> </w:t>
      </w:r>
    </w:p>
    <w:p w14:paraId="7F2851F7" w14:textId="15092C82" w:rsidR="00304A8E" w:rsidRDefault="00B46843" w:rsidP="003C1ED0">
      <w:pPr>
        <w:spacing w:line="360" w:lineRule="auto"/>
        <w:rPr>
          <w:rFonts w:ascii="Times New Roman" w:hAnsi="Times New Roman" w:cs="Times New Roman"/>
          <w:color w:val="333333"/>
          <w:sz w:val="24"/>
          <w:szCs w:val="24"/>
          <w:shd w:val="clear" w:color="auto" w:fill="FFFFFF"/>
        </w:rPr>
      </w:pPr>
      <w:r>
        <w:rPr>
          <w:rFonts w:ascii="Times New Roman" w:hAnsi="Times New Roman" w:cs="Times New Roman"/>
          <w:sz w:val="24"/>
          <w:szCs w:val="24"/>
        </w:rPr>
        <w:t>Michael Gi</w:t>
      </w:r>
      <w:r w:rsidR="00A83C23">
        <w:rPr>
          <w:rFonts w:ascii="Times New Roman" w:hAnsi="Times New Roman" w:cs="Times New Roman"/>
          <w:sz w:val="24"/>
          <w:szCs w:val="24"/>
        </w:rPr>
        <w:t>llespie</w:t>
      </w:r>
      <w:r w:rsidR="00F72A38">
        <w:rPr>
          <w:rFonts w:ascii="Times New Roman" w:hAnsi="Times New Roman" w:cs="Times New Roman"/>
          <w:sz w:val="24"/>
          <w:szCs w:val="24"/>
        </w:rPr>
        <w:t xml:space="preserve"> in his </w:t>
      </w:r>
      <w:r w:rsidR="00F420CA">
        <w:rPr>
          <w:rFonts w:ascii="Times New Roman" w:hAnsi="Times New Roman" w:cs="Times New Roman"/>
          <w:sz w:val="24"/>
          <w:szCs w:val="24"/>
        </w:rPr>
        <w:t xml:space="preserve">book </w:t>
      </w:r>
      <w:r w:rsidR="009F0DA7" w:rsidRPr="009F0DA7">
        <w:rPr>
          <w:rFonts w:ascii="Times New Roman" w:hAnsi="Times New Roman" w:cs="Times New Roman"/>
          <w:sz w:val="24"/>
          <w:szCs w:val="24"/>
          <w:u w:val="single"/>
        </w:rPr>
        <w:t>The Theological Origins of Modernit</w:t>
      </w:r>
      <w:r w:rsidR="009F0DA7">
        <w:rPr>
          <w:rFonts w:ascii="Times New Roman" w:hAnsi="Times New Roman" w:cs="Times New Roman"/>
          <w:sz w:val="24"/>
          <w:szCs w:val="24"/>
          <w:u w:val="single"/>
        </w:rPr>
        <w:t>y</w:t>
      </w:r>
      <w:r w:rsidR="005F4DDE">
        <w:rPr>
          <w:rFonts w:ascii="Times New Roman" w:hAnsi="Times New Roman" w:cs="Times New Roman"/>
          <w:sz w:val="24"/>
          <w:szCs w:val="24"/>
        </w:rPr>
        <w:t xml:space="preserve"> </w:t>
      </w:r>
      <w:r w:rsidR="00C04B5E">
        <w:rPr>
          <w:rFonts w:ascii="Times New Roman" w:hAnsi="Times New Roman" w:cs="Times New Roman"/>
          <w:sz w:val="24"/>
          <w:szCs w:val="24"/>
        </w:rPr>
        <w:t xml:space="preserve">also </w:t>
      </w:r>
      <w:r w:rsidR="003B7302">
        <w:rPr>
          <w:rFonts w:ascii="Times New Roman" w:hAnsi="Times New Roman" w:cs="Times New Roman"/>
          <w:sz w:val="24"/>
          <w:szCs w:val="24"/>
        </w:rPr>
        <w:t xml:space="preserve">points to </w:t>
      </w:r>
      <w:r w:rsidR="00C04B5E">
        <w:rPr>
          <w:rFonts w:ascii="Times New Roman" w:hAnsi="Times New Roman" w:cs="Times New Roman"/>
          <w:sz w:val="24"/>
          <w:szCs w:val="24"/>
        </w:rPr>
        <w:t xml:space="preserve">nominalism </w:t>
      </w:r>
      <w:r w:rsidR="003B7302">
        <w:rPr>
          <w:rFonts w:ascii="Times New Roman" w:hAnsi="Times New Roman" w:cs="Times New Roman"/>
          <w:sz w:val="24"/>
          <w:szCs w:val="24"/>
        </w:rPr>
        <w:t xml:space="preserve">as the </w:t>
      </w:r>
      <w:r w:rsidR="00141E4B">
        <w:rPr>
          <w:rFonts w:ascii="Times New Roman" w:hAnsi="Times New Roman" w:cs="Times New Roman"/>
          <w:sz w:val="24"/>
          <w:szCs w:val="24"/>
        </w:rPr>
        <w:t xml:space="preserve">primary change that </w:t>
      </w:r>
      <w:r w:rsidR="002F6C2B">
        <w:rPr>
          <w:rFonts w:ascii="Times New Roman" w:hAnsi="Times New Roman" w:cs="Times New Roman"/>
          <w:sz w:val="24"/>
          <w:szCs w:val="24"/>
        </w:rPr>
        <w:t xml:space="preserve">led to changes in philosophy and theology </w:t>
      </w:r>
      <w:r w:rsidR="00D45665">
        <w:rPr>
          <w:rFonts w:ascii="Times New Roman" w:hAnsi="Times New Roman" w:cs="Times New Roman"/>
          <w:sz w:val="24"/>
          <w:szCs w:val="24"/>
        </w:rPr>
        <w:t>that brought forth the crisis of modernity</w:t>
      </w:r>
      <w:r w:rsidR="009C2E33">
        <w:rPr>
          <w:rFonts w:ascii="Times New Roman" w:hAnsi="Times New Roman" w:cs="Times New Roman"/>
          <w:sz w:val="24"/>
          <w:szCs w:val="24"/>
        </w:rPr>
        <w:t xml:space="preserve">: “The epochal </w:t>
      </w:r>
      <w:r w:rsidR="006A0D76">
        <w:rPr>
          <w:rFonts w:ascii="Times New Roman" w:hAnsi="Times New Roman" w:cs="Times New Roman"/>
          <w:sz w:val="24"/>
          <w:szCs w:val="24"/>
        </w:rPr>
        <w:t xml:space="preserve">question </w:t>
      </w:r>
      <w:r w:rsidR="006315E0">
        <w:rPr>
          <w:rFonts w:ascii="Times New Roman" w:hAnsi="Times New Roman" w:cs="Times New Roman"/>
          <w:sz w:val="24"/>
          <w:szCs w:val="24"/>
        </w:rPr>
        <w:t xml:space="preserve">that gave birth to the modern age </w:t>
      </w:r>
      <w:r w:rsidR="00C07A25">
        <w:rPr>
          <w:rFonts w:ascii="Times New Roman" w:hAnsi="Times New Roman" w:cs="Times New Roman"/>
          <w:sz w:val="24"/>
          <w:szCs w:val="24"/>
        </w:rPr>
        <w:t>arose out of a metaphysical/theological crisis</w:t>
      </w:r>
      <w:r w:rsidR="00DC16DE">
        <w:rPr>
          <w:rFonts w:ascii="Times New Roman" w:hAnsi="Times New Roman" w:cs="Times New Roman"/>
          <w:sz w:val="24"/>
          <w:szCs w:val="24"/>
        </w:rPr>
        <w:t xml:space="preserve"> within Christianity about the nature of God </w:t>
      </w:r>
      <w:r w:rsidR="00915913">
        <w:rPr>
          <w:rFonts w:ascii="Times New Roman" w:hAnsi="Times New Roman" w:cs="Times New Roman"/>
          <w:sz w:val="24"/>
          <w:szCs w:val="24"/>
        </w:rPr>
        <w:t xml:space="preserve">and thus the nature of being. </w:t>
      </w:r>
      <w:r w:rsidR="00997D34">
        <w:rPr>
          <w:rFonts w:ascii="Times New Roman" w:hAnsi="Times New Roman" w:cs="Times New Roman"/>
          <w:sz w:val="24"/>
          <w:szCs w:val="24"/>
        </w:rPr>
        <w:t xml:space="preserve">This crisis was most evident as the </w:t>
      </w:r>
      <w:r w:rsidR="00BC48D7">
        <w:rPr>
          <w:rFonts w:ascii="Times New Roman" w:hAnsi="Times New Roman" w:cs="Times New Roman"/>
          <w:sz w:val="24"/>
          <w:szCs w:val="24"/>
        </w:rPr>
        <w:t>nominalist revolution against scholasticism</w:t>
      </w:r>
      <w:r w:rsidR="008913D3">
        <w:rPr>
          <w:rFonts w:ascii="Times New Roman" w:hAnsi="Times New Roman" w:cs="Times New Roman"/>
          <w:sz w:val="24"/>
          <w:szCs w:val="24"/>
        </w:rPr>
        <w:t xml:space="preserve">…. </w:t>
      </w:r>
      <w:r w:rsidR="00CE6199">
        <w:rPr>
          <w:rFonts w:ascii="Times New Roman" w:hAnsi="Times New Roman" w:cs="Times New Roman"/>
          <w:sz w:val="24"/>
          <w:szCs w:val="24"/>
        </w:rPr>
        <w:t xml:space="preserve">Scholastics </w:t>
      </w:r>
      <w:r w:rsidR="00A879C5">
        <w:rPr>
          <w:rFonts w:ascii="Times New Roman" w:hAnsi="Times New Roman" w:cs="Times New Roman"/>
          <w:sz w:val="24"/>
          <w:szCs w:val="24"/>
        </w:rPr>
        <w:t xml:space="preserve">in the High Middle </w:t>
      </w:r>
      <w:r w:rsidR="00D0326B">
        <w:rPr>
          <w:rFonts w:ascii="Times New Roman" w:hAnsi="Times New Roman" w:cs="Times New Roman"/>
          <w:sz w:val="24"/>
          <w:szCs w:val="24"/>
        </w:rPr>
        <w:t xml:space="preserve">Ages were </w:t>
      </w:r>
      <w:r w:rsidR="00CA046A">
        <w:rPr>
          <w:rFonts w:ascii="Times New Roman" w:hAnsi="Times New Roman" w:cs="Times New Roman"/>
          <w:sz w:val="24"/>
          <w:szCs w:val="24"/>
        </w:rPr>
        <w:t>ontologically realist</w:t>
      </w:r>
      <w:r w:rsidR="00F3732B">
        <w:rPr>
          <w:rFonts w:ascii="Times New Roman" w:hAnsi="Times New Roman" w:cs="Times New Roman"/>
          <w:sz w:val="24"/>
          <w:szCs w:val="24"/>
        </w:rPr>
        <w:t xml:space="preserve">, that is to say they believed in the </w:t>
      </w:r>
      <w:r w:rsidR="005F34C7">
        <w:rPr>
          <w:rFonts w:ascii="Times New Roman" w:hAnsi="Times New Roman" w:cs="Times New Roman"/>
          <w:sz w:val="24"/>
          <w:szCs w:val="24"/>
        </w:rPr>
        <w:t>real existence of universals</w:t>
      </w:r>
      <w:r w:rsidR="00860A41">
        <w:rPr>
          <w:rFonts w:ascii="Times New Roman" w:hAnsi="Times New Roman" w:cs="Times New Roman"/>
          <w:sz w:val="24"/>
          <w:szCs w:val="24"/>
        </w:rPr>
        <w:t>.</w:t>
      </w:r>
      <w:r w:rsidR="00250F2A">
        <w:rPr>
          <w:rFonts w:ascii="Times New Roman" w:hAnsi="Times New Roman" w:cs="Times New Roman"/>
          <w:sz w:val="24"/>
          <w:szCs w:val="24"/>
        </w:rPr>
        <w:t>”</w:t>
      </w:r>
      <w:r w:rsidR="00A83B9D">
        <w:rPr>
          <w:rStyle w:val="FootnoteReference"/>
          <w:rFonts w:ascii="Times New Roman" w:hAnsi="Times New Roman" w:cs="Times New Roman"/>
          <w:sz w:val="24"/>
          <w:szCs w:val="24"/>
        </w:rPr>
        <w:footnoteReference w:id="13"/>
      </w:r>
      <w:r w:rsidR="004A0711">
        <w:rPr>
          <w:rFonts w:ascii="Times New Roman" w:hAnsi="Times New Roman" w:cs="Times New Roman"/>
          <w:sz w:val="24"/>
          <w:szCs w:val="24"/>
        </w:rPr>
        <w:t xml:space="preserve"> </w:t>
      </w:r>
      <w:r w:rsidR="00C24CEE">
        <w:rPr>
          <w:rFonts w:ascii="Times New Roman" w:hAnsi="Times New Roman" w:cs="Times New Roman"/>
          <w:sz w:val="24"/>
          <w:szCs w:val="24"/>
        </w:rPr>
        <w:t xml:space="preserve">Another words </w:t>
      </w:r>
      <w:r w:rsidR="004A0711">
        <w:rPr>
          <w:rFonts w:ascii="Times New Roman" w:hAnsi="Times New Roman" w:cs="Times New Roman"/>
          <w:sz w:val="24"/>
          <w:szCs w:val="24"/>
        </w:rPr>
        <w:t>scholasticism</w:t>
      </w:r>
      <w:r w:rsidR="00C24CEE">
        <w:rPr>
          <w:rFonts w:ascii="Times New Roman" w:hAnsi="Times New Roman" w:cs="Times New Roman"/>
          <w:sz w:val="24"/>
          <w:szCs w:val="24"/>
        </w:rPr>
        <w:t xml:space="preserve"> believed that being was intelligible and</w:t>
      </w:r>
      <w:r w:rsidR="00C92AF4">
        <w:rPr>
          <w:rFonts w:ascii="Times New Roman" w:hAnsi="Times New Roman" w:cs="Times New Roman"/>
          <w:sz w:val="24"/>
          <w:szCs w:val="24"/>
        </w:rPr>
        <w:t xml:space="preserve"> the truth</w:t>
      </w:r>
      <w:r w:rsidR="001B64AA">
        <w:rPr>
          <w:rFonts w:ascii="Times New Roman" w:hAnsi="Times New Roman" w:cs="Times New Roman"/>
          <w:sz w:val="24"/>
          <w:szCs w:val="24"/>
        </w:rPr>
        <w:t xml:space="preserve"> was convertible with being</w:t>
      </w:r>
      <w:r w:rsidR="00324946">
        <w:rPr>
          <w:rFonts w:ascii="Times New Roman" w:hAnsi="Times New Roman" w:cs="Times New Roman"/>
          <w:sz w:val="24"/>
          <w:szCs w:val="24"/>
        </w:rPr>
        <w:t>,</w:t>
      </w:r>
      <w:r w:rsidR="001B64AA">
        <w:rPr>
          <w:rFonts w:ascii="Times New Roman" w:hAnsi="Times New Roman" w:cs="Times New Roman"/>
          <w:sz w:val="24"/>
          <w:szCs w:val="24"/>
        </w:rPr>
        <w:t xml:space="preserve"> as </w:t>
      </w:r>
      <w:r w:rsidR="00CD1256">
        <w:rPr>
          <w:rFonts w:ascii="Times New Roman" w:hAnsi="Times New Roman" w:cs="Times New Roman"/>
          <w:sz w:val="24"/>
          <w:szCs w:val="24"/>
        </w:rPr>
        <w:t xml:space="preserve">I </w:t>
      </w:r>
      <w:r w:rsidR="001B64AA">
        <w:rPr>
          <w:rFonts w:ascii="Times New Roman" w:hAnsi="Times New Roman" w:cs="Times New Roman"/>
          <w:sz w:val="24"/>
          <w:szCs w:val="24"/>
        </w:rPr>
        <w:t>described earlier</w:t>
      </w:r>
      <w:r w:rsidR="00EB0642">
        <w:rPr>
          <w:rFonts w:ascii="Times New Roman" w:hAnsi="Times New Roman" w:cs="Times New Roman"/>
          <w:sz w:val="24"/>
          <w:szCs w:val="24"/>
        </w:rPr>
        <w:t>.</w:t>
      </w:r>
      <w:r w:rsidR="00D91407">
        <w:rPr>
          <w:rFonts w:ascii="Times New Roman" w:hAnsi="Times New Roman" w:cs="Times New Roman"/>
          <w:sz w:val="24"/>
          <w:szCs w:val="24"/>
        </w:rPr>
        <w:t xml:space="preserve"> </w:t>
      </w:r>
      <w:r w:rsidR="003965A2">
        <w:rPr>
          <w:rFonts w:ascii="Times New Roman" w:hAnsi="Times New Roman" w:cs="Times New Roman"/>
          <w:sz w:val="24"/>
          <w:szCs w:val="24"/>
        </w:rPr>
        <w:t xml:space="preserve">Michael Gillespie </w:t>
      </w:r>
      <w:r w:rsidR="003F1A07">
        <w:rPr>
          <w:rFonts w:ascii="Times New Roman" w:hAnsi="Times New Roman" w:cs="Times New Roman"/>
          <w:sz w:val="24"/>
          <w:szCs w:val="24"/>
        </w:rPr>
        <w:t xml:space="preserve">further </w:t>
      </w:r>
      <w:r w:rsidR="00AE1924">
        <w:rPr>
          <w:rFonts w:ascii="Times New Roman" w:hAnsi="Times New Roman" w:cs="Times New Roman"/>
          <w:sz w:val="24"/>
          <w:szCs w:val="24"/>
        </w:rPr>
        <w:t>explains</w:t>
      </w:r>
      <w:r w:rsidR="00C84B37">
        <w:rPr>
          <w:rFonts w:ascii="Times New Roman" w:hAnsi="Times New Roman" w:cs="Times New Roman"/>
          <w:sz w:val="24"/>
          <w:szCs w:val="24"/>
        </w:rPr>
        <w:t xml:space="preserve"> the radical effect nominalism </w:t>
      </w:r>
      <w:r w:rsidR="00CE3624">
        <w:rPr>
          <w:rFonts w:ascii="Times New Roman" w:hAnsi="Times New Roman" w:cs="Times New Roman"/>
          <w:sz w:val="24"/>
          <w:szCs w:val="24"/>
        </w:rPr>
        <w:t>had</w:t>
      </w:r>
      <w:r w:rsidR="00132ACF">
        <w:rPr>
          <w:rFonts w:ascii="Times New Roman" w:hAnsi="Times New Roman" w:cs="Times New Roman"/>
          <w:sz w:val="24"/>
          <w:szCs w:val="24"/>
        </w:rPr>
        <w:t xml:space="preserve"> on both philosophic</w:t>
      </w:r>
      <w:r w:rsidR="006054CE">
        <w:rPr>
          <w:rFonts w:ascii="Times New Roman" w:hAnsi="Times New Roman" w:cs="Times New Roman"/>
          <w:sz w:val="24"/>
          <w:szCs w:val="24"/>
        </w:rPr>
        <w:t>al and theological</w:t>
      </w:r>
      <w:r w:rsidR="00193F1F">
        <w:rPr>
          <w:rFonts w:ascii="Times New Roman" w:hAnsi="Times New Roman" w:cs="Times New Roman"/>
          <w:sz w:val="24"/>
          <w:szCs w:val="24"/>
        </w:rPr>
        <w:t xml:space="preserve"> ideas</w:t>
      </w:r>
      <w:r w:rsidR="000D525F">
        <w:rPr>
          <w:rFonts w:ascii="Times New Roman" w:hAnsi="Times New Roman" w:cs="Times New Roman"/>
          <w:sz w:val="24"/>
          <w:szCs w:val="24"/>
        </w:rPr>
        <w:t xml:space="preserve"> in the Middle Ages</w:t>
      </w:r>
      <w:r w:rsidR="00CE3624">
        <w:rPr>
          <w:rFonts w:ascii="Times New Roman" w:hAnsi="Times New Roman" w:cs="Times New Roman"/>
          <w:sz w:val="24"/>
          <w:szCs w:val="24"/>
        </w:rPr>
        <w:t>: “Nominalism turned this world on its head</w:t>
      </w:r>
      <w:r w:rsidR="00132ACF">
        <w:rPr>
          <w:rFonts w:ascii="Times New Roman" w:hAnsi="Times New Roman" w:cs="Times New Roman"/>
          <w:sz w:val="24"/>
          <w:szCs w:val="24"/>
        </w:rPr>
        <w:t>. For nominalists</w:t>
      </w:r>
      <w:r w:rsidR="00067D51">
        <w:rPr>
          <w:rFonts w:ascii="Times New Roman" w:hAnsi="Times New Roman" w:cs="Times New Roman"/>
          <w:sz w:val="24"/>
          <w:szCs w:val="24"/>
        </w:rPr>
        <w:t xml:space="preserve"> </w:t>
      </w:r>
      <w:r w:rsidR="00DE5276">
        <w:rPr>
          <w:rFonts w:ascii="Times New Roman" w:hAnsi="Times New Roman" w:cs="Times New Roman"/>
          <w:sz w:val="24"/>
          <w:szCs w:val="24"/>
        </w:rPr>
        <w:t>all real being was individual</w:t>
      </w:r>
      <w:r w:rsidR="00BB5BE7">
        <w:rPr>
          <w:rFonts w:ascii="Times New Roman" w:hAnsi="Times New Roman" w:cs="Times New Roman"/>
          <w:sz w:val="24"/>
          <w:szCs w:val="24"/>
        </w:rPr>
        <w:t xml:space="preserve"> or particular and universals were thus </w:t>
      </w:r>
      <w:r w:rsidR="00A61E57">
        <w:rPr>
          <w:rFonts w:ascii="Times New Roman" w:hAnsi="Times New Roman" w:cs="Times New Roman"/>
          <w:sz w:val="24"/>
          <w:szCs w:val="24"/>
        </w:rPr>
        <w:t>mere fictions</w:t>
      </w:r>
      <w:r w:rsidR="00BF7AC4">
        <w:rPr>
          <w:rFonts w:ascii="Times New Roman" w:hAnsi="Times New Roman" w:cs="Times New Roman"/>
          <w:sz w:val="24"/>
          <w:szCs w:val="24"/>
        </w:rPr>
        <w:t xml:space="preserve">. Words did not point to real </w:t>
      </w:r>
      <w:r w:rsidR="00F47634">
        <w:rPr>
          <w:rFonts w:ascii="Times New Roman" w:hAnsi="Times New Roman" w:cs="Times New Roman"/>
          <w:sz w:val="24"/>
          <w:szCs w:val="24"/>
        </w:rPr>
        <w:t xml:space="preserve">universal </w:t>
      </w:r>
      <w:r w:rsidR="00BF7AC4">
        <w:rPr>
          <w:rFonts w:ascii="Times New Roman" w:hAnsi="Times New Roman" w:cs="Times New Roman"/>
          <w:sz w:val="24"/>
          <w:szCs w:val="24"/>
        </w:rPr>
        <w:t xml:space="preserve">entities </w:t>
      </w:r>
      <w:r w:rsidR="0022668E">
        <w:rPr>
          <w:rFonts w:ascii="Times New Roman" w:hAnsi="Times New Roman" w:cs="Times New Roman"/>
          <w:sz w:val="24"/>
          <w:szCs w:val="24"/>
        </w:rPr>
        <w:t xml:space="preserve">but were mere signs useful for </w:t>
      </w:r>
      <w:r w:rsidR="00F57108">
        <w:rPr>
          <w:rFonts w:ascii="Times New Roman" w:hAnsi="Times New Roman" w:cs="Times New Roman"/>
          <w:sz w:val="24"/>
          <w:szCs w:val="24"/>
        </w:rPr>
        <w:t xml:space="preserve">human understanding. </w:t>
      </w:r>
      <w:r w:rsidR="00290655">
        <w:rPr>
          <w:rFonts w:ascii="Times New Roman" w:hAnsi="Times New Roman" w:cs="Times New Roman"/>
          <w:sz w:val="24"/>
          <w:szCs w:val="24"/>
        </w:rPr>
        <w:t>Creation was radically particular</w:t>
      </w:r>
      <w:r w:rsidR="00543291">
        <w:rPr>
          <w:rFonts w:ascii="Times New Roman" w:hAnsi="Times New Roman" w:cs="Times New Roman"/>
          <w:sz w:val="24"/>
          <w:szCs w:val="24"/>
        </w:rPr>
        <w:t xml:space="preserve"> and thus not teleological.</w:t>
      </w:r>
      <w:r w:rsidR="003847C4">
        <w:rPr>
          <w:rFonts w:ascii="Times New Roman" w:hAnsi="Times New Roman" w:cs="Times New Roman"/>
          <w:sz w:val="24"/>
          <w:szCs w:val="24"/>
        </w:rPr>
        <w:t xml:space="preserve"> As a result, God could not be understood by human reason</w:t>
      </w:r>
      <w:r w:rsidR="001B5733">
        <w:rPr>
          <w:rFonts w:ascii="Times New Roman" w:hAnsi="Times New Roman" w:cs="Times New Roman"/>
          <w:sz w:val="24"/>
          <w:szCs w:val="24"/>
        </w:rPr>
        <w:t xml:space="preserve"> but only by </w:t>
      </w:r>
      <w:r w:rsidR="001439E6">
        <w:rPr>
          <w:rFonts w:ascii="Times New Roman" w:hAnsi="Times New Roman" w:cs="Times New Roman"/>
          <w:sz w:val="24"/>
          <w:szCs w:val="24"/>
        </w:rPr>
        <w:t>biblical revelation</w:t>
      </w:r>
      <w:r w:rsidR="00736FEE">
        <w:rPr>
          <w:rFonts w:ascii="Times New Roman" w:hAnsi="Times New Roman" w:cs="Times New Roman"/>
          <w:sz w:val="24"/>
          <w:szCs w:val="24"/>
        </w:rPr>
        <w:t xml:space="preserve"> or mystical experience.</w:t>
      </w:r>
      <w:r w:rsidR="00E366FF">
        <w:rPr>
          <w:rFonts w:ascii="Times New Roman" w:hAnsi="Times New Roman" w:cs="Times New Roman"/>
          <w:sz w:val="24"/>
          <w:szCs w:val="24"/>
        </w:rPr>
        <w:t>”</w:t>
      </w:r>
      <w:r w:rsidR="00085232">
        <w:rPr>
          <w:rStyle w:val="FootnoteReference"/>
          <w:rFonts w:ascii="Times New Roman" w:hAnsi="Times New Roman" w:cs="Times New Roman"/>
          <w:sz w:val="24"/>
          <w:szCs w:val="24"/>
        </w:rPr>
        <w:footnoteReference w:id="14"/>
      </w:r>
      <w:r w:rsidR="00736FEE">
        <w:rPr>
          <w:rFonts w:ascii="Times New Roman" w:hAnsi="Times New Roman" w:cs="Times New Roman"/>
          <w:sz w:val="24"/>
          <w:szCs w:val="24"/>
        </w:rPr>
        <w:t xml:space="preserve"> </w:t>
      </w:r>
      <w:r w:rsidR="00FD64A9">
        <w:rPr>
          <w:rFonts w:ascii="Times New Roman" w:hAnsi="Times New Roman" w:cs="Times New Roman"/>
          <w:sz w:val="24"/>
          <w:szCs w:val="24"/>
        </w:rPr>
        <w:t>Michael Gillespie’s se</w:t>
      </w:r>
      <w:r w:rsidR="00E477A5">
        <w:rPr>
          <w:rFonts w:ascii="Times New Roman" w:hAnsi="Times New Roman" w:cs="Times New Roman"/>
          <w:sz w:val="24"/>
          <w:szCs w:val="24"/>
        </w:rPr>
        <w:t xml:space="preserve">cond chapter </w:t>
      </w:r>
      <w:r w:rsidR="00225E31">
        <w:rPr>
          <w:rFonts w:ascii="Times New Roman" w:hAnsi="Times New Roman" w:cs="Times New Roman"/>
          <w:sz w:val="24"/>
          <w:szCs w:val="24"/>
        </w:rPr>
        <w:t>“The Nominalist Revolution and Modernity</w:t>
      </w:r>
      <w:r w:rsidR="00541A05">
        <w:rPr>
          <w:rFonts w:ascii="Times New Roman" w:hAnsi="Times New Roman" w:cs="Times New Roman"/>
          <w:sz w:val="24"/>
          <w:szCs w:val="24"/>
        </w:rPr>
        <w:t>”</w:t>
      </w:r>
      <w:r w:rsidR="00225E31">
        <w:rPr>
          <w:rFonts w:ascii="Times New Roman" w:hAnsi="Times New Roman" w:cs="Times New Roman"/>
          <w:sz w:val="24"/>
          <w:szCs w:val="24"/>
        </w:rPr>
        <w:t xml:space="preserve"> </w:t>
      </w:r>
      <w:r w:rsidR="00E477A5">
        <w:rPr>
          <w:rFonts w:ascii="Times New Roman" w:hAnsi="Times New Roman" w:cs="Times New Roman"/>
          <w:sz w:val="24"/>
          <w:szCs w:val="24"/>
        </w:rPr>
        <w:t xml:space="preserve">in </w:t>
      </w:r>
      <w:r w:rsidR="00545D52" w:rsidRPr="00545D52">
        <w:rPr>
          <w:rFonts w:ascii="Times New Roman" w:hAnsi="Times New Roman" w:cs="Times New Roman"/>
          <w:sz w:val="24"/>
          <w:szCs w:val="24"/>
          <w:u w:val="single"/>
        </w:rPr>
        <w:t xml:space="preserve">The </w:t>
      </w:r>
      <w:r w:rsidR="00FB2DD0" w:rsidRPr="00545D52">
        <w:rPr>
          <w:rFonts w:ascii="Times New Roman" w:hAnsi="Times New Roman" w:cs="Times New Roman"/>
          <w:sz w:val="24"/>
          <w:szCs w:val="24"/>
          <w:u w:val="single"/>
        </w:rPr>
        <w:t>Theological Origins of Modernity</w:t>
      </w:r>
      <w:r w:rsidR="00FB2DD0">
        <w:rPr>
          <w:rFonts w:ascii="Times New Roman" w:hAnsi="Times New Roman" w:cs="Times New Roman"/>
          <w:sz w:val="24"/>
          <w:szCs w:val="24"/>
        </w:rPr>
        <w:t xml:space="preserve"> describes how Ockham’s </w:t>
      </w:r>
      <w:r w:rsidR="003C79F4">
        <w:rPr>
          <w:rFonts w:ascii="Times New Roman" w:hAnsi="Times New Roman" w:cs="Times New Roman"/>
          <w:sz w:val="24"/>
          <w:szCs w:val="24"/>
        </w:rPr>
        <w:t>n</w:t>
      </w:r>
      <w:r w:rsidR="00FB2DD0">
        <w:rPr>
          <w:rFonts w:ascii="Times New Roman" w:hAnsi="Times New Roman" w:cs="Times New Roman"/>
          <w:sz w:val="24"/>
          <w:szCs w:val="24"/>
        </w:rPr>
        <w:t>ominal</w:t>
      </w:r>
      <w:r w:rsidR="00BD57FE">
        <w:rPr>
          <w:rFonts w:ascii="Times New Roman" w:hAnsi="Times New Roman" w:cs="Times New Roman"/>
          <w:sz w:val="24"/>
          <w:szCs w:val="24"/>
        </w:rPr>
        <w:t xml:space="preserve">ist/conceptualist </w:t>
      </w:r>
      <w:r w:rsidR="00844E2C">
        <w:rPr>
          <w:rFonts w:ascii="Times New Roman" w:hAnsi="Times New Roman" w:cs="Times New Roman"/>
          <w:sz w:val="24"/>
          <w:szCs w:val="24"/>
        </w:rPr>
        <w:t xml:space="preserve">ideas </w:t>
      </w:r>
      <w:r w:rsidR="00C37678">
        <w:rPr>
          <w:rFonts w:ascii="Times New Roman" w:hAnsi="Times New Roman" w:cs="Times New Roman"/>
          <w:sz w:val="24"/>
          <w:szCs w:val="24"/>
        </w:rPr>
        <w:t xml:space="preserve">effected Martin Luther </w:t>
      </w:r>
      <w:r w:rsidR="00DE5901">
        <w:rPr>
          <w:rFonts w:ascii="Times New Roman" w:hAnsi="Times New Roman" w:cs="Times New Roman"/>
          <w:sz w:val="24"/>
          <w:szCs w:val="24"/>
        </w:rPr>
        <w:t xml:space="preserve">who became an Ockhamist at a young age. </w:t>
      </w:r>
      <w:r w:rsidR="005826A8">
        <w:rPr>
          <w:rFonts w:ascii="Times New Roman" w:hAnsi="Times New Roman" w:cs="Times New Roman"/>
          <w:sz w:val="24"/>
          <w:szCs w:val="24"/>
        </w:rPr>
        <w:t>Luther rejected the redemptive power of work on nominalist grounds</w:t>
      </w:r>
      <w:r w:rsidR="006C328D">
        <w:rPr>
          <w:rFonts w:ascii="Times New Roman" w:hAnsi="Times New Roman" w:cs="Times New Roman"/>
          <w:sz w:val="24"/>
          <w:szCs w:val="24"/>
        </w:rPr>
        <w:t xml:space="preserve"> instead</w:t>
      </w:r>
      <w:r w:rsidR="0007709B">
        <w:rPr>
          <w:rFonts w:ascii="Times New Roman" w:hAnsi="Times New Roman" w:cs="Times New Roman"/>
          <w:sz w:val="24"/>
          <w:szCs w:val="24"/>
        </w:rPr>
        <w:t xml:space="preserve"> he </w:t>
      </w:r>
      <w:r w:rsidR="0007709B">
        <w:rPr>
          <w:rFonts w:ascii="Times New Roman" w:hAnsi="Times New Roman" w:cs="Times New Roman"/>
          <w:sz w:val="24"/>
          <w:szCs w:val="24"/>
        </w:rPr>
        <w:lastRenderedPageBreak/>
        <w:t xml:space="preserve">attributed faith </w:t>
      </w:r>
      <w:r w:rsidR="00175940">
        <w:rPr>
          <w:rFonts w:ascii="Times New Roman" w:hAnsi="Times New Roman" w:cs="Times New Roman"/>
          <w:sz w:val="24"/>
          <w:szCs w:val="24"/>
        </w:rPr>
        <w:t xml:space="preserve">alone </w:t>
      </w:r>
      <w:r w:rsidR="0007709B">
        <w:rPr>
          <w:rFonts w:ascii="Times New Roman" w:hAnsi="Times New Roman" w:cs="Times New Roman"/>
          <w:sz w:val="24"/>
          <w:szCs w:val="24"/>
        </w:rPr>
        <w:t>i</w:t>
      </w:r>
      <w:r w:rsidR="00A7129F">
        <w:rPr>
          <w:rFonts w:ascii="Times New Roman" w:hAnsi="Times New Roman" w:cs="Times New Roman"/>
          <w:sz w:val="24"/>
          <w:szCs w:val="24"/>
        </w:rPr>
        <w:t>n</w:t>
      </w:r>
      <w:r w:rsidR="0007709B">
        <w:rPr>
          <w:rFonts w:ascii="Times New Roman" w:hAnsi="Times New Roman" w:cs="Times New Roman"/>
          <w:sz w:val="24"/>
          <w:szCs w:val="24"/>
        </w:rPr>
        <w:t xml:space="preserve"> scripture a</w:t>
      </w:r>
      <w:r w:rsidR="007C6454">
        <w:rPr>
          <w:rFonts w:ascii="Times New Roman" w:hAnsi="Times New Roman" w:cs="Times New Roman"/>
          <w:sz w:val="24"/>
          <w:szCs w:val="24"/>
        </w:rPr>
        <w:t>s</w:t>
      </w:r>
      <w:r w:rsidR="006C6550">
        <w:rPr>
          <w:rFonts w:ascii="Times New Roman" w:hAnsi="Times New Roman" w:cs="Times New Roman"/>
          <w:sz w:val="24"/>
          <w:szCs w:val="24"/>
        </w:rPr>
        <w:t xml:space="preserve"> the only route to salvation.</w:t>
      </w:r>
      <w:r w:rsidR="009C6F07">
        <w:rPr>
          <w:rStyle w:val="FootnoteReference"/>
          <w:rFonts w:ascii="Times New Roman" w:hAnsi="Times New Roman" w:cs="Times New Roman"/>
          <w:sz w:val="24"/>
          <w:szCs w:val="24"/>
        </w:rPr>
        <w:footnoteReference w:id="15"/>
      </w:r>
      <w:r w:rsidR="00E477A5">
        <w:rPr>
          <w:rFonts w:ascii="Times New Roman" w:hAnsi="Times New Roman" w:cs="Times New Roman"/>
          <w:sz w:val="24"/>
          <w:szCs w:val="24"/>
        </w:rPr>
        <w:t xml:space="preserve"> </w:t>
      </w:r>
      <w:r w:rsidR="0051718C">
        <w:rPr>
          <w:rFonts w:ascii="Times New Roman" w:hAnsi="Times New Roman" w:cs="Times New Roman"/>
          <w:sz w:val="24"/>
          <w:szCs w:val="24"/>
        </w:rPr>
        <w:t xml:space="preserve">Luther </w:t>
      </w:r>
      <w:r w:rsidR="003C3CE1">
        <w:rPr>
          <w:rFonts w:ascii="Times New Roman" w:hAnsi="Times New Roman" w:cs="Times New Roman"/>
          <w:sz w:val="24"/>
          <w:szCs w:val="24"/>
        </w:rPr>
        <w:t>elevated</w:t>
      </w:r>
      <w:r w:rsidR="0051718C">
        <w:rPr>
          <w:rFonts w:ascii="Times New Roman" w:hAnsi="Times New Roman" w:cs="Times New Roman"/>
          <w:sz w:val="24"/>
          <w:szCs w:val="24"/>
        </w:rPr>
        <w:t xml:space="preserve"> </w:t>
      </w:r>
      <w:r w:rsidR="002A756E">
        <w:rPr>
          <w:rFonts w:ascii="Times New Roman" w:hAnsi="Times New Roman" w:cs="Times New Roman"/>
          <w:sz w:val="24"/>
          <w:szCs w:val="24"/>
        </w:rPr>
        <w:t>S</w:t>
      </w:r>
      <w:r w:rsidR="0051718C">
        <w:rPr>
          <w:rFonts w:ascii="Times New Roman" w:hAnsi="Times New Roman" w:cs="Times New Roman"/>
          <w:sz w:val="24"/>
          <w:szCs w:val="24"/>
        </w:rPr>
        <w:t>c</w:t>
      </w:r>
      <w:r w:rsidR="002A756E">
        <w:rPr>
          <w:rFonts w:ascii="Times New Roman" w:hAnsi="Times New Roman" w:cs="Times New Roman"/>
          <w:sz w:val="24"/>
          <w:szCs w:val="24"/>
        </w:rPr>
        <w:t>ripture</w:t>
      </w:r>
      <w:r w:rsidR="0051718C">
        <w:rPr>
          <w:rFonts w:ascii="Times New Roman" w:hAnsi="Times New Roman" w:cs="Times New Roman"/>
          <w:sz w:val="24"/>
          <w:szCs w:val="24"/>
        </w:rPr>
        <w:t xml:space="preserve"> </w:t>
      </w:r>
      <w:r w:rsidR="00C9469C">
        <w:rPr>
          <w:rFonts w:ascii="Times New Roman" w:hAnsi="Times New Roman" w:cs="Times New Roman"/>
          <w:sz w:val="24"/>
          <w:szCs w:val="24"/>
        </w:rPr>
        <w:t>what appea</w:t>
      </w:r>
      <w:r w:rsidR="00B90318">
        <w:rPr>
          <w:rFonts w:ascii="Times New Roman" w:hAnsi="Times New Roman" w:cs="Times New Roman"/>
          <w:sz w:val="24"/>
          <w:szCs w:val="24"/>
        </w:rPr>
        <w:t xml:space="preserve">rs </w:t>
      </w:r>
      <w:r w:rsidR="003C3CE1">
        <w:rPr>
          <w:rFonts w:ascii="Times New Roman" w:hAnsi="Times New Roman" w:cs="Times New Roman"/>
          <w:sz w:val="24"/>
          <w:szCs w:val="24"/>
        </w:rPr>
        <w:t xml:space="preserve">to be </w:t>
      </w:r>
      <w:r w:rsidR="00B90318">
        <w:rPr>
          <w:rFonts w:ascii="Times New Roman" w:hAnsi="Times New Roman" w:cs="Times New Roman"/>
          <w:sz w:val="24"/>
          <w:szCs w:val="24"/>
        </w:rPr>
        <w:t xml:space="preserve">a non-nominalist </w:t>
      </w:r>
      <w:r w:rsidR="00F204CF">
        <w:rPr>
          <w:rFonts w:ascii="Times New Roman" w:hAnsi="Times New Roman" w:cs="Times New Roman"/>
          <w:sz w:val="24"/>
          <w:szCs w:val="24"/>
        </w:rPr>
        <w:t xml:space="preserve">metaphysical and epistemological </w:t>
      </w:r>
      <w:r w:rsidR="008D4A3A">
        <w:rPr>
          <w:rFonts w:ascii="Times New Roman" w:hAnsi="Times New Roman" w:cs="Times New Roman"/>
          <w:sz w:val="24"/>
          <w:szCs w:val="24"/>
        </w:rPr>
        <w:t xml:space="preserve">special </w:t>
      </w:r>
      <w:r w:rsidR="00B90318">
        <w:rPr>
          <w:rFonts w:ascii="Times New Roman" w:hAnsi="Times New Roman" w:cs="Times New Roman"/>
          <w:sz w:val="24"/>
          <w:szCs w:val="24"/>
        </w:rPr>
        <w:t>status</w:t>
      </w:r>
      <w:r w:rsidR="00F405B2">
        <w:rPr>
          <w:rFonts w:ascii="Times New Roman" w:hAnsi="Times New Roman" w:cs="Times New Roman"/>
          <w:sz w:val="24"/>
          <w:szCs w:val="24"/>
        </w:rPr>
        <w:t xml:space="preserve"> </w:t>
      </w:r>
      <w:r w:rsidR="00BC0CF9">
        <w:rPr>
          <w:rFonts w:ascii="Times New Roman" w:hAnsi="Times New Roman" w:cs="Times New Roman"/>
          <w:sz w:val="24"/>
          <w:szCs w:val="24"/>
        </w:rPr>
        <w:t xml:space="preserve">as a means for God to speak directly to the individual. </w:t>
      </w:r>
      <w:r w:rsidR="00AC6455">
        <w:rPr>
          <w:rFonts w:ascii="Times New Roman" w:hAnsi="Times New Roman" w:cs="Times New Roman"/>
          <w:sz w:val="24"/>
          <w:szCs w:val="24"/>
        </w:rPr>
        <w:t>“</w:t>
      </w:r>
      <w:r w:rsidR="00F929D6">
        <w:rPr>
          <w:rFonts w:ascii="Times New Roman" w:hAnsi="Times New Roman" w:cs="Times New Roman"/>
          <w:sz w:val="24"/>
          <w:szCs w:val="24"/>
        </w:rPr>
        <w:t xml:space="preserve">Luther was able to </w:t>
      </w:r>
      <w:r w:rsidR="002566F2">
        <w:rPr>
          <w:rFonts w:ascii="Times New Roman" w:hAnsi="Times New Roman" w:cs="Times New Roman"/>
          <w:sz w:val="24"/>
          <w:szCs w:val="24"/>
        </w:rPr>
        <w:t xml:space="preserve">transform the </w:t>
      </w:r>
      <w:r w:rsidR="00782B1D">
        <w:rPr>
          <w:rFonts w:ascii="Times New Roman" w:hAnsi="Times New Roman" w:cs="Times New Roman"/>
          <w:sz w:val="24"/>
          <w:szCs w:val="24"/>
        </w:rPr>
        <w:t xml:space="preserve">terrifying God of nominalism </w:t>
      </w:r>
      <w:r w:rsidR="00455CC6">
        <w:rPr>
          <w:rFonts w:ascii="Times New Roman" w:hAnsi="Times New Roman" w:cs="Times New Roman"/>
          <w:sz w:val="24"/>
          <w:szCs w:val="24"/>
        </w:rPr>
        <w:t xml:space="preserve">into a power within individual </w:t>
      </w:r>
      <w:r w:rsidR="00CD1C4D">
        <w:rPr>
          <w:rFonts w:ascii="Times New Roman" w:hAnsi="Times New Roman" w:cs="Times New Roman"/>
          <w:sz w:val="24"/>
          <w:szCs w:val="24"/>
        </w:rPr>
        <w:t>human beings</w:t>
      </w:r>
      <w:r w:rsidR="00855B6C">
        <w:rPr>
          <w:rFonts w:ascii="Times New Roman" w:hAnsi="Times New Roman" w:cs="Times New Roman"/>
          <w:sz w:val="24"/>
          <w:szCs w:val="24"/>
        </w:rPr>
        <w:t>.”</w:t>
      </w:r>
      <w:r w:rsidR="0051718C">
        <w:rPr>
          <w:rFonts w:ascii="Times New Roman" w:hAnsi="Times New Roman" w:cs="Times New Roman"/>
          <w:sz w:val="24"/>
          <w:szCs w:val="24"/>
        </w:rPr>
        <w:t xml:space="preserve"> </w:t>
      </w:r>
      <w:r w:rsidR="003A6367">
        <w:rPr>
          <w:rFonts w:ascii="Times New Roman" w:hAnsi="Times New Roman" w:cs="Times New Roman"/>
          <w:sz w:val="24"/>
          <w:szCs w:val="24"/>
        </w:rPr>
        <w:t xml:space="preserve">This also had the effect of countering the idea of realist mediation of knowledge from </w:t>
      </w:r>
      <w:r w:rsidR="00AC5172">
        <w:rPr>
          <w:rFonts w:ascii="Times New Roman" w:hAnsi="Times New Roman" w:cs="Times New Roman"/>
          <w:sz w:val="24"/>
          <w:szCs w:val="24"/>
        </w:rPr>
        <w:t xml:space="preserve">the senses and </w:t>
      </w:r>
      <w:r w:rsidR="00EC3DE4">
        <w:rPr>
          <w:rFonts w:ascii="Times New Roman" w:hAnsi="Times New Roman" w:cs="Times New Roman"/>
          <w:sz w:val="24"/>
          <w:szCs w:val="24"/>
        </w:rPr>
        <w:t xml:space="preserve">intellectual abstraction. </w:t>
      </w:r>
      <w:r w:rsidR="00D81E5B">
        <w:rPr>
          <w:rFonts w:ascii="Times New Roman" w:hAnsi="Times New Roman" w:cs="Times New Roman"/>
          <w:sz w:val="24"/>
          <w:szCs w:val="24"/>
        </w:rPr>
        <w:t xml:space="preserve">Michael </w:t>
      </w:r>
      <w:r w:rsidR="000C6CD4">
        <w:rPr>
          <w:rFonts w:ascii="Times New Roman" w:hAnsi="Times New Roman" w:cs="Times New Roman"/>
          <w:sz w:val="24"/>
          <w:szCs w:val="24"/>
        </w:rPr>
        <w:t xml:space="preserve">Gillespie </w:t>
      </w:r>
      <w:r w:rsidR="002D3492">
        <w:rPr>
          <w:rFonts w:ascii="Times New Roman" w:hAnsi="Times New Roman" w:cs="Times New Roman"/>
          <w:sz w:val="24"/>
          <w:szCs w:val="24"/>
        </w:rPr>
        <w:t xml:space="preserve">convincingly contends </w:t>
      </w:r>
      <w:r w:rsidR="00760A34">
        <w:rPr>
          <w:rFonts w:ascii="Times New Roman" w:hAnsi="Times New Roman" w:cs="Times New Roman"/>
          <w:sz w:val="24"/>
          <w:szCs w:val="24"/>
        </w:rPr>
        <w:t xml:space="preserve">that </w:t>
      </w:r>
      <w:r w:rsidR="000C6CD4">
        <w:rPr>
          <w:rFonts w:ascii="Times New Roman" w:hAnsi="Times New Roman" w:cs="Times New Roman"/>
          <w:sz w:val="24"/>
          <w:szCs w:val="24"/>
        </w:rPr>
        <w:t>modernity did not intend</w:t>
      </w:r>
      <w:r w:rsidR="00277D91">
        <w:rPr>
          <w:rFonts w:ascii="Times New Roman" w:hAnsi="Times New Roman" w:cs="Times New Roman"/>
          <w:sz w:val="24"/>
          <w:szCs w:val="24"/>
        </w:rPr>
        <w:t xml:space="preserve"> to be </w:t>
      </w:r>
      <w:r w:rsidR="00FA17E8">
        <w:rPr>
          <w:rFonts w:ascii="Times New Roman" w:hAnsi="Times New Roman" w:cs="Times New Roman"/>
          <w:sz w:val="24"/>
          <w:szCs w:val="24"/>
        </w:rPr>
        <w:t xml:space="preserve">atheistic, </w:t>
      </w:r>
      <w:r w:rsidR="00FF07AD">
        <w:rPr>
          <w:rFonts w:ascii="Times New Roman" w:hAnsi="Times New Roman" w:cs="Times New Roman"/>
          <w:sz w:val="24"/>
          <w:szCs w:val="24"/>
        </w:rPr>
        <w:t>antireligious or even agnostic</w:t>
      </w:r>
      <w:r w:rsidR="00EA1E21">
        <w:rPr>
          <w:rFonts w:ascii="Times New Roman" w:hAnsi="Times New Roman" w:cs="Times New Roman"/>
          <w:sz w:val="24"/>
          <w:szCs w:val="24"/>
        </w:rPr>
        <w:t xml:space="preserve">. </w:t>
      </w:r>
      <w:r w:rsidR="007953AE">
        <w:rPr>
          <w:rFonts w:ascii="Times New Roman" w:hAnsi="Times New Roman" w:cs="Times New Roman"/>
          <w:sz w:val="24"/>
          <w:szCs w:val="24"/>
        </w:rPr>
        <w:t xml:space="preserve">His </w:t>
      </w:r>
      <w:r w:rsidR="00672CBD">
        <w:rPr>
          <w:rFonts w:ascii="Times New Roman" w:hAnsi="Times New Roman" w:cs="Times New Roman"/>
          <w:sz w:val="24"/>
          <w:szCs w:val="24"/>
        </w:rPr>
        <w:t xml:space="preserve">main </w:t>
      </w:r>
      <w:r w:rsidR="0088411F">
        <w:rPr>
          <w:rFonts w:ascii="Times New Roman" w:hAnsi="Times New Roman" w:cs="Times New Roman"/>
          <w:sz w:val="24"/>
          <w:szCs w:val="24"/>
        </w:rPr>
        <w:t xml:space="preserve">thesis is that </w:t>
      </w:r>
      <w:r w:rsidR="00D5218C">
        <w:rPr>
          <w:rFonts w:ascii="Times New Roman" w:hAnsi="Times New Roman" w:cs="Times New Roman"/>
          <w:sz w:val="24"/>
          <w:szCs w:val="24"/>
        </w:rPr>
        <w:t xml:space="preserve">modernity </w:t>
      </w:r>
      <w:r w:rsidR="00D41572">
        <w:rPr>
          <w:rFonts w:ascii="Times New Roman" w:hAnsi="Times New Roman" w:cs="Times New Roman"/>
          <w:sz w:val="24"/>
          <w:szCs w:val="24"/>
        </w:rPr>
        <w:t>a</w:t>
      </w:r>
      <w:r w:rsidR="00D5218C">
        <w:rPr>
          <w:rFonts w:ascii="Times New Roman" w:hAnsi="Times New Roman" w:cs="Times New Roman"/>
          <w:sz w:val="24"/>
          <w:szCs w:val="24"/>
        </w:rPr>
        <w:t>rose</w:t>
      </w:r>
      <w:r w:rsidR="00D41572">
        <w:rPr>
          <w:rFonts w:ascii="Times New Roman" w:hAnsi="Times New Roman" w:cs="Times New Roman"/>
          <w:sz w:val="24"/>
          <w:szCs w:val="24"/>
        </w:rPr>
        <w:t xml:space="preserve"> out of </w:t>
      </w:r>
      <w:r w:rsidR="005F5E79">
        <w:rPr>
          <w:rFonts w:ascii="Times New Roman" w:hAnsi="Times New Roman" w:cs="Times New Roman"/>
          <w:sz w:val="24"/>
          <w:szCs w:val="24"/>
        </w:rPr>
        <w:t>“</w:t>
      </w:r>
      <w:r w:rsidR="00CE408D">
        <w:rPr>
          <w:rFonts w:ascii="Times New Roman" w:hAnsi="Times New Roman" w:cs="Times New Roman"/>
          <w:sz w:val="24"/>
          <w:szCs w:val="24"/>
        </w:rPr>
        <w:t xml:space="preserve">… an attempt </w:t>
      </w:r>
      <w:r w:rsidR="00046A12">
        <w:rPr>
          <w:rFonts w:ascii="Times New Roman" w:hAnsi="Times New Roman" w:cs="Times New Roman"/>
          <w:sz w:val="24"/>
          <w:szCs w:val="24"/>
        </w:rPr>
        <w:t>to find a new metaphysical/theological answer</w:t>
      </w:r>
      <w:r w:rsidR="0060080A">
        <w:rPr>
          <w:rFonts w:ascii="Times New Roman" w:hAnsi="Times New Roman" w:cs="Times New Roman"/>
          <w:sz w:val="24"/>
          <w:szCs w:val="24"/>
        </w:rPr>
        <w:t xml:space="preserve"> to the question of the nature</w:t>
      </w:r>
      <w:r w:rsidR="001665A8">
        <w:rPr>
          <w:rFonts w:ascii="Times New Roman" w:hAnsi="Times New Roman" w:cs="Times New Roman"/>
          <w:sz w:val="24"/>
          <w:szCs w:val="24"/>
        </w:rPr>
        <w:t xml:space="preserve"> and relation of G</w:t>
      </w:r>
      <w:r w:rsidR="007C4AE6">
        <w:rPr>
          <w:rFonts w:ascii="Times New Roman" w:hAnsi="Times New Roman" w:cs="Times New Roman"/>
          <w:sz w:val="24"/>
          <w:szCs w:val="24"/>
        </w:rPr>
        <w:t>od, man and the natural world</w:t>
      </w:r>
      <w:r w:rsidR="00E1668B">
        <w:rPr>
          <w:rFonts w:ascii="Times New Roman" w:hAnsi="Times New Roman" w:cs="Times New Roman"/>
          <w:sz w:val="24"/>
          <w:szCs w:val="24"/>
        </w:rPr>
        <w:t xml:space="preserve"> </w:t>
      </w:r>
      <w:r w:rsidR="00781CE2">
        <w:rPr>
          <w:rFonts w:ascii="Times New Roman" w:hAnsi="Times New Roman" w:cs="Times New Roman"/>
          <w:sz w:val="24"/>
          <w:szCs w:val="24"/>
        </w:rPr>
        <w:t xml:space="preserve">that arose in the late medieval world </w:t>
      </w:r>
      <w:r w:rsidR="00FC4022">
        <w:rPr>
          <w:rFonts w:ascii="Times New Roman" w:hAnsi="Times New Roman" w:cs="Times New Roman"/>
          <w:sz w:val="24"/>
          <w:szCs w:val="24"/>
        </w:rPr>
        <w:t xml:space="preserve">as a result of a titanic struggle </w:t>
      </w:r>
      <w:r w:rsidR="00820A22">
        <w:rPr>
          <w:rFonts w:ascii="Times New Roman" w:hAnsi="Times New Roman" w:cs="Times New Roman"/>
          <w:sz w:val="24"/>
          <w:szCs w:val="24"/>
        </w:rPr>
        <w:t xml:space="preserve">between contradictory </w:t>
      </w:r>
      <w:r w:rsidR="00F1386D">
        <w:rPr>
          <w:rFonts w:ascii="Times New Roman" w:hAnsi="Times New Roman" w:cs="Times New Roman"/>
          <w:sz w:val="24"/>
          <w:szCs w:val="24"/>
        </w:rPr>
        <w:t>elements within Christianity itself.</w:t>
      </w:r>
      <w:r w:rsidR="006872DD">
        <w:rPr>
          <w:rFonts w:ascii="Times New Roman" w:hAnsi="Times New Roman" w:cs="Times New Roman"/>
          <w:sz w:val="24"/>
          <w:szCs w:val="24"/>
        </w:rPr>
        <w:t xml:space="preserve"> Modernity as we experience it </w:t>
      </w:r>
      <w:r w:rsidR="00F46D94">
        <w:rPr>
          <w:rFonts w:ascii="Times New Roman" w:hAnsi="Times New Roman" w:cs="Times New Roman"/>
          <w:sz w:val="24"/>
          <w:szCs w:val="24"/>
        </w:rPr>
        <w:t xml:space="preserve">came to be as a series of attempts </w:t>
      </w:r>
      <w:r w:rsidR="005C451B">
        <w:rPr>
          <w:rFonts w:ascii="Times New Roman" w:hAnsi="Times New Roman" w:cs="Times New Roman"/>
          <w:sz w:val="24"/>
          <w:szCs w:val="24"/>
        </w:rPr>
        <w:t>to constitute</w:t>
      </w:r>
      <w:r w:rsidR="00951175">
        <w:rPr>
          <w:rFonts w:ascii="Times New Roman" w:hAnsi="Times New Roman" w:cs="Times New Roman"/>
          <w:sz w:val="24"/>
          <w:szCs w:val="24"/>
        </w:rPr>
        <w:t xml:space="preserve"> a new and coherent </w:t>
      </w:r>
      <w:r w:rsidR="000E7EED">
        <w:rPr>
          <w:rFonts w:ascii="Times New Roman" w:hAnsi="Times New Roman" w:cs="Times New Roman"/>
          <w:sz w:val="24"/>
          <w:szCs w:val="24"/>
        </w:rPr>
        <w:t>metaphysics</w:t>
      </w:r>
      <w:r w:rsidR="00D17BEF">
        <w:rPr>
          <w:rFonts w:ascii="Times New Roman" w:hAnsi="Times New Roman" w:cs="Times New Roman"/>
          <w:sz w:val="24"/>
          <w:szCs w:val="24"/>
        </w:rPr>
        <w:t>/</w:t>
      </w:r>
      <w:r w:rsidR="000E7EED">
        <w:rPr>
          <w:rFonts w:ascii="Times New Roman" w:hAnsi="Times New Roman" w:cs="Times New Roman"/>
          <w:sz w:val="24"/>
          <w:szCs w:val="24"/>
        </w:rPr>
        <w:t>theology</w:t>
      </w:r>
      <w:r w:rsidR="00D17BEF">
        <w:rPr>
          <w:rFonts w:ascii="Times New Roman" w:hAnsi="Times New Roman" w:cs="Times New Roman"/>
          <w:sz w:val="24"/>
          <w:szCs w:val="24"/>
        </w:rPr>
        <w:t>.”</w:t>
      </w:r>
      <w:r w:rsidR="00E13E47">
        <w:rPr>
          <w:rStyle w:val="FootnoteReference"/>
          <w:rFonts w:ascii="Times New Roman" w:hAnsi="Times New Roman" w:cs="Times New Roman"/>
          <w:sz w:val="24"/>
          <w:szCs w:val="24"/>
        </w:rPr>
        <w:footnoteReference w:id="16"/>
      </w:r>
      <w:r w:rsidR="004224D1">
        <w:rPr>
          <w:rFonts w:ascii="Times New Roman" w:hAnsi="Times New Roman" w:cs="Times New Roman"/>
          <w:sz w:val="24"/>
          <w:szCs w:val="24"/>
        </w:rPr>
        <w:t xml:space="preserve"> </w:t>
      </w:r>
      <w:r w:rsidR="00C249B7">
        <w:rPr>
          <w:rFonts w:ascii="Times New Roman" w:hAnsi="Times New Roman" w:cs="Times New Roman"/>
          <w:color w:val="333333"/>
          <w:sz w:val="24"/>
          <w:szCs w:val="24"/>
          <w:shd w:val="clear" w:color="auto" w:fill="FFFFFF"/>
        </w:rPr>
        <w:t>This approach to const</w:t>
      </w:r>
      <w:r w:rsidR="00E55C1D">
        <w:rPr>
          <w:rFonts w:ascii="Times New Roman" w:hAnsi="Times New Roman" w:cs="Times New Roman"/>
          <w:color w:val="333333"/>
          <w:sz w:val="24"/>
          <w:szCs w:val="24"/>
          <w:shd w:val="clear" w:color="auto" w:fill="FFFFFF"/>
        </w:rPr>
        <w:t xml:space="preserve">ituting a new and coherent metaphysics and theology </w:t>
      </w:r>
      <w:r w:rsidR="00A823EB">
        <w:rPr>
          <w:rFonts w:ascii="Times New Roman" w:hAnsi="Times New Roman" w:cs="Times New Roman"/>
          <w:color w:val="333333"/>
          <w:sz w:val="24"/>
          <w:szCs w:val="24"/>
          <w:shd w:val="clear" w:color="auto" w:fill="FFFFFF"/>
        </w:rPr>
        <w:t xml:space="preserve">contributed to the turn from the </w:t>
      </w:r>
      <w:r w:rsidR="00CF68E4">
        <w:rPr>
          <w:rFonts w:ascii="Times New Roman" w:hAnsi="Times New Roman" w:cs="Times New Roman"/>
          <w:color w:val="333333"/>
          <w:sz w:val="24"/>
          <w:szCs w:val="24"/>
          <w:shd w:val="clear" w:color="auto" w:fill="FFFFFF"/>
        </w:rPr>
        <w:t xml:space="preserve">teleological and </w:t>
      </w:r>
      <w:r w:rsidR="00A823EB">
        <w:rPr>
          <w:rFonts w:ascii="Times New Roman" w:hAnsi="Times New Roman" w:cs="Times New Roman"/>
          <w:color w:val="333333"/>
          <w:sz w:val="24"/>
          <w:szCs w:val="24"/>
          <w:shd w:val="clear" w:color="auto" w:fill="FFFFFF"/>
        </w:rPr>
        <w:t>theistic approach</w:t>
      </w:r>
      <w:r w:rsidR="00CF68E4">
        <w:rPr>
          <w:rFonts w:ascii="Times New Roman" w:hAnsi="Times New Roman" w:cs="Times New Roman"/>
          <w:color w:val="333333"/>
          <w:sz w:val="24"/>
          <w:szCs w:val="24"/>
          <w:shd w:val="clear" w:color="auto" w:fill="FFFFFF"/>
        </w:rPr>
        <w:t>es</w:t>
      </w:r>
      <w:r w:rsidR="00A823EB">
        <w:rPr>
          <w:rFonts w:ascii="Times New Roman" w:hAnsi="Times New Roman" w:cs="Times New Roman"/>
          <w:color w:val="333333"/>
          <w:sz w:val="24"/>
          <w:szCs w:val="24"/>
          <w:shd w:val="clear" w:color="auto" w:fill="FFFFFF"/>
        </w:rPr>
        <w:t xml:space="preserve"> to </w:t>
      </w:r>
      <w:r w:rsidR="00A639C5">
        <w:rPr>
          <w:rFonts w:ascii="Times New Roman" w:hAnsi="Times New Roman" w:cs="Times New Roman"/>
          <w:color w:val="333333"/>
          <w:sz w:val="24"/>
          <w:szCs w:val="24"/>
          <w:shd w:val="clear" w:color="auto" w:fill="FFFFFF"/>
        </w:rPr>
        <w:t>anthrop</w:t>
      </w:r>
      <w:r w:rsidR="00B707CE">
        <w:rPr>
          <w:rFonts w:ascii="Times New Roman" w:hAnsi="Times New Roman" w:cs="Times New Roman"/>
          <w:color w:val="333333"/>
          <w:sz w:val="24"/>
          <w:szCs w:val="24"/>
          <w:shd w:val="clear" w:color="auto" w:fill="FFFFFF"/>
        </w:rPr>
        <w:t>ocentric philos</w:t>
      </w:r>
      <w:r w:rsidR="00F93B78">
        <w:rPr>
          <w:rFonts w:ascii="Times New Roman" w:hAnsi="Times New Roman" w:cs="Times New Roman"/>
          <w:color w:val="333333"/>
          <w:sz w:val="24"/>
          <w:szCs w:val="24"/>
          <w:shd w:val="clear" w:color="auto" w:fill="FFFFFF"/>
        </w:rPr>
        <w:t>ophical accounts of natural law.</w:t>
      </w:r>
      <w:r w:rsidR="00D56392">
        <w:rPr>
          <w:rFonts w:ascii="Times New Roman" w:hAnsi="Times New Roman" w:cs="Times New Roman"/>
          <w:color w:val="333333"/>
          <w:sz w:val="24"/>
          <w:szCs w:val="24"/>
          <w:shd w:val="clear" w:color="auto" w:fill="FFFFFF"/>
        </w:rPr>
        <w:t xml:space="preserve"> </w:t>
      </w:r>
    </w:p>
    <w:p w14:paraId="59AFFD0B" w14:textId="65926EE5" w:rsidR="00A14E91" w:rsidRDefault="009E7E86" w:rsidP="00717F95">
      <w:pPr>
        <w:spacing w:line="360" w:lineRule="auto"/>
        <w:rPr>
          <w:rFonts w:ascii="Times New Roman" w:hAnsi="Times New Roman" w:cs="Times New Roman"/>
          <w:sz w:val="24"/>
          <w:szCs w:val="24"/>
        </w:rPr>
      </w:pPr>
      <w:r>
        <w:rPr>
          <w:rFonts w:ascii="Times New Roman" w:hAnsi="Times New Roman" w:cs="Times New Roman"/>
          <w:color w:val="333333"/>
          <w:sz w:val="24"/>
          <w:szCs w:val="24"/>
          <w:shd w:val="clear" w:color="auto" w:fill="FFFFFF"/>
        </w:rPr>
        <w:t xml:space="preserve">A renewed and fuller understanding of the </w:t>
      </w:r>
      <w:r w:rsidR="00577DC4">
        <w:rPr>
          <w:rFonts w:ascii="Times New Roman" w:hAnsi="Times New Roman" w:cs="Times New Roman"/>
          <w:color w:val="333333"/>
          <w:sz w:val="24"/>
          <w:szCs w:val="24"/>
          <w:shd w:val="clear" w:color="auto" w:fill="FFFFFF"/>
        </w:rPr>
        <w:t xml:space="preserve">full scope of the natural law </w:t>
      </w:r>
      <w:r w:rsidR="005615D1">
        <w:rPr>
          <w:rFonts w:ascii="Times New Roman" w:hAnsi="Times New Roman" w:cs="Times New Roman"/>
          <w:color w:val="333333"/>
          <w:sz w:val="24"/>
          <w:szCs w:val="24"/>
          <w:shd w:val="clear" w:color="auto" w:fill="FFFFFF"/>
        </w:rPr>
        <w:t xml:space="preserve">is crucial to </w:t>
      </w:r>
      <w:r w:rsidR="00577DC4">
        <w:rPr>
          <w:rFonts w:ascii="Times New Roman" w:hAnsi="Times New Roman" w:cs="Times New Roman"/>
          <w:color w:val="333333"/>
          <w:sz w:val="24"/>
          <w:szCs w:val="24"/>
          <w:shd w:val="clear" w:color="auto" w:fill="FFFFFF"/>
        </w:rPr>
        <w:t>best practice philosophy theology</w:t>
      </w:r>
      <w:r w:rsidR="008F007C">
        <w:rPr>
          <w:rFonts w:ascii="Times New Roman" w:hAnsi="Times New Roman" w:cs="Times New Roman"/>
          <w:color w:val="333333"/>
          <w:sz w:val="24"/>
          <w:szCs w:val="24"/>
          <w:shd w:val="clear" w:color="auto" w:fill="FFFFFF"/>
        </w:rPr>
        <w:t xml:space="preserve"> and pastoral best practice</w:t>
      </w:r>
      <w:r w:rsidR="00592CB7">
        <w:rPr>
          <w:rFonts w:ascii="Times New Roman" w:hAnsi="Times New Roman" w:cs="Times New Roman"/>
          <w:color w:val="333333"/>
          <w:sz w:val="24"/>
          <w:szCs w:val="24"/>
          <w:shd w:val="clear" w:color="auto" w:fill="FFFFFF"/>
        </w:rPr>
        <w:t>, i</w:t>
      </w:r>
      <w:r w:rsidR="005406BD">
        <w:rPr>
          <w:rFonts w:ascii="Times New Roman" w:hAnsi="Times New Roman" w:cs="Times New Roman"/>
          <w:color w:val="333333"/>
          <w:sz w:val="24"/>
          <w:szCs w:val="24"/>
          <w:shd w:val="clear" w:color="auto" w:fill="FFFFFF"/>
        </w:rPr>
        <w:t>f we are to develop and maintain</w:t>
      </w:r>
      <w:r w:rsidR="004273DC">
        <w:rPr>
          <w:rFonts w:ascii="Times New Roman" w:hAnsi="Times New Roman" w:cs="Times New Roman"/>
          <w:color w:val="333333"/>
          <w:sz w:val="24"/>
          <w:szCs w:val="24"/>
          <w:shd w:val="clear" w:color="auto" w:fill="FFFFFF"/>
        </w:rPr>
        <w:t xml:space="preserve"> the order of </w:t>
      </w:r>
      <w:r w:rsidR="008F007C">
        <w:rPr>
          <w:rFonts w:ascii="Times New Roman" w:hAnsi="Times New Roman" w:cs="Times New Roman"/>
          <w:color w:val="333333"/>
          <w:sz w:val="24"/>
          <w:szCs w:val="24"/>
          <w:shd w:val="clear" w:color="auto" w:fill="FFFFFF"/>
        </w:rPr>
        <w:t xml:space="preserve">the </w:t>
      </w:r>
      <w:r w:rsidR="004273DC">
        <w:rPr>
          <w:rFonts w:ascii="Times New Roman" w:hAnsi="Times New Roman" w:cs="Times New Roman"/>
          <w:color w:val="333333"/>
          <w:sz w:val="24"/>
          <w:szCs w:val="24"/>
          <w:shd w:val="clear" w:color="auto" w:fill="FFFFFF"/>
        </w:rPr>
        <w:t xml:space="preserve">soul that Fr. Schall </w:t>
      </w:r>
      <w:r w:rsidR="00AC2437">
        <w:rPr>
          <w:rFonts w:ascii="Times New Roman" w:hAnsi="Times New Roman" w:cs="Times New Roman"/>
          <w:color w:val="333333"/>
          <w:sz w:val="24"/>
          <w:szCs w:val="24"/>
          <w:shd w:val="clear" w:color="auto" w:fill="FFFFFF"/>
        </w:rPr>
        <w:t>attributes to the proper order</w:t>
      </w:r>
      <w:r w:rsidR="007F577C">
        <w:rPr>
          <w:rFonts w:ascii="Times New Roman" w:hAnsi="Times New Roman" w:cs="Times New Roman"/>
          <w:color w:val="333333"/>
          <w:sz w:val="24"/>
          <w:szCs w:val="24"/>
          <w:shd w:val="clear" w:color="auto" w:fill="FFFFFF"/>
        </w:rPr>
        <w:t>ing</w:t>
      </w:r>
      <w:r w:rsidR="00AC2437">
        <w:rPr>
          <w:rFonts w:ascii="Times New Roman" w:hAnsi="Times New Roman" w:cs="Times New Roman"/>
          <w:color w:val="333333"/>
          <w:sz w:val="24"/>
          <w:szCs w:val="24"/>
          <w:shd w:val="clear" w:color="auto" w:fill="FFFFFF"/>
        </w:rPr>
        <w:t xml:space="preserve"> of the polity </w:t>
      </w:r>
      <w:r w:rsidR="007F577C">
        <w:rPr>
          <w:rFonts w:ascii="Times New Roman" w:hAnsi="Times New Roman" w:cs="Times New Roman"/>
          <w:color w:val="333333"/>
          <w:sz w:val="24"/>
          <w:szCs w:val="24"/>
          <w:shd w:val="clear" w:color="auto" w:fill="FFFFFF"/>
        </w:rPr>
        <w:t xml:space="preserve">and </w:t>
      </w:r>
      <w:r w:rsidR="00AC2437">
        <w:rPr>
          <w:rFonts w:ascii="Times New Roman" w:hAnsi="Times New Roman" w:cs="Times New Roman"/>
          <w:color w:val="333333"/>
          <w:sz w:val="24"/>
          <w:szCs w:val="24"/>
          <w:shd w:val="clear" w:color="auto" w:fill="FFFFFF"/>
        </w:rPr>
        <w:t>govern</w:t>
      </w:r>
      <w:r w:rsidR="007F577C">
        <w:rPr>
          <w:rFonts w:ascii="Times New Roman" w:hAnsi="Times New Roman" w:cs="Times New Roman"/>
          <w:color w:val="333333"/>
          <w:sz w:val="24"/>
          <w:szCs w:val="24"/>
          <w:shd w:val="clear" w:color="auto" w:fill="FFFFFF"/>
        </w:rPr>
        <w:t xml:space="preserve">ance of </w:t>
      </w:r>
      <w:r w:rsidR="00AC2437">
        <w:rPr>
          <w:rFonts w:ascii="Times New Roman" w:hAnsi="Times New Roman" w:cs="Times New Roman"/>
          <w:color w:val="333333"/>
          <w:sz w:val="24"/>
          <w:szCs w:val="24"/>
          <w:shd w:val="clear" w:color="auto" w:fill="FFFFFF"/>
        </w:rPr>
        <w:t>society.</w:t>
      </w:r>
      <w:r w:rsidR="00304A8E">
        <w:rPr>
          <w:rFonts w:ascii="Times New Roman" w:hAnsi="Times New Roman" w:cs="Times New Roman"/>
          <w:color w:val="333333"/>
          <w:sz w:val="24"/>
          <w:szCs w:val="24"/>
          <w:shd w:val="clear" w:color="auto" w:fill="FFFFFF"/>
        </w:rPr>
        <w:t xml:space="preserve"> </w:t>
      </w:r>
      <w:r w:rsidR="009D21D8">
        <w:rPr>
          <w:rFonts w:ascii="Times New Roman" w:hAnsi="Times New Roman" w:cs="Times New Roman"/>
          <w:sz w:val="24"/>
          <w:szCs w:val="24"/>
        </w:rPr>
        <w:t>Matthew Levering</w:t>
      </w:r>
      <w:r w:rsidR="00F52890">
        <w:rPr>
          <w:rFonts w:ascii="Times New Roman" w:hAnsi="Times New Roman" w:cs="Times New Roman"/>
          <w:sz w:val="24"/>
          <w:szCs w:val="24"/>
        </w:rPr>
        <w:t xml:space="preserve"> in his book </w:t>
      </w:r>
      <w:r w:rsidR="004F3D4E" w:rsidRPr="004F3D4E">
        <w:rPr>
          <w:rFonts w:ascii="Times New Roman" w:hAnsi="Times New Roman" w:cs="Times New Roman"/>
          <w:sz w:val="24"/>
          <w:szCs w:val="24"/>
          <w:u w:val="single"/>
        </w:rPr>
        <w:t>Biblical Natural Law</w:t>
      </w:r>
      <w:r w:rsidR="004F3D4E">
        <w:rPr>
          <w:rFonts w:ascii="Times New Roman" w:hAnsi="Times New Roman" w:cs="Times New Roman"/>
          <w:sz w:val="24"/>
          <w:szCs w:val="24"/>
          <w:u w:val="single"/>
        </w:rPr>
        <w:t xml:space="preserve"> </w:t>
      </w:r>
      <w:r w:rsidR="003C1ED0" w:rsidRPr="003C1ED0">
        <w:rPr>
          <w:rFonts w:ascii="Times New Roman" w:hAnsi="Times New Roman" w:cs="Times New Roman"/>
          <w:sz w:val="24"/>
          <w:szCs w:val="24"/>
        </w:rPr>
        <w:t xml:space="preserve"> proposes</w:t>
      </w:r>
      <w:r w:rsidR="0030163C">
        <w:rPr>
          <w:rFonts w:ascii="Times New Roman" w:hAnsi="Times New Roman" w:cs="Times New Roman"/>
          <w:sz w:val="24"/>
          <w:szCs w:val="24"/>
        </w:rPr>
        <w:t>:</w:t>
      </w:r>
      <w:r w:rsidR="003C1ED0" w:rsidRPr="003C1ED0">
        <w:rPr>
          <w:rFonts w:ascii="Times New Roman" w:hAnsi="Times New Roman" w:cs="Times New Roman"/>
          <w:sz w:val="24"/>
          <w:szCs w:val="24"/>
        </w:rPr>
        <w:t xml:space="preserve"> </w:t>
      </w:r>
      <w:r w:rsidR="00754B05">
        <w:rPr>
          <w:rFonts w:ascii="Times New Roman" w:hAnsi="Times New Roman" w:cs="Times New Roman"/>
          <w:sz w:val="24"/>
          <w:szCs w:val="24"/>
        </w:rPr>
        <w:t>“</w:t>
      </w:r>
      <w:r w:rsidR="003C1ED0" w:rsidRPr="003C1ED0">
        <w:rPr>
          <w:rFonts w:ascii="Times New Roman" w:hAnsi="Times New Roman" w:cs="Times New Roman"/>
          <w:sz w:val="24"/>
          <w:szCs w:val="24"/>
        </w:rPr>
        <w:t>that the full scope of natural law doctrine is learned best by means of a dialogue between biblical exegesis, theology, and philosophy, where each enriches the other. Whereas Enlightenment thinkers generally assumed that the ‘book of Scripture’ would only mystify and distort the reading of the ‘book of nature’, more recently both ‘books’, separated from each other, have been deemed unreliable.</w:t>
      </w:r>
      <w:r w:rsidR="00C201CB">
        <w:rPr>
          <w:rFonts w:ascii="Times New Roman" w:hAnsi="Times New Roman" w:cs="Times New Roman"/>
          <w:sz w:val="24"/>
          <w:szCs w:val="24"/>
        </w:rPr>
        <w:t>”</w:t>
      </w:r>
      <w:r w:rsidR="00A877C7">
        <w:rPr>
          <w:rStyle w:val="FootnoteReference"/>
          <w:rFonts w:ascii="Times New Roman" w:hAnsi="Times New Roman" w:cs="Times New Roman"/>
          <w:sz w:val="24"/>
          <w:szCs w:val="24"/>
        </w:rPr>
        <w:footnoteReference w:id="17"/>
      </w:r>
      <w:r w:rsidR="002D0945">
        <w:rPr>
          <w:rFonts w:ascii="Times New Roman" w:hAnsi="Times New Roman" w:cs="Times New Roman"/>
          <w:sz w:val="24"/>
          <w:szCs w:val="24"/>
        </w:rPr>
        <w:t xml:space="preserve"> Mat</w:t>
      </w:r>
      <w:r w:rsidR="009F2BF0">
        <w:rPr>
          <w:rFonts w:ascii="Times New Roman" w:hAnsi="Times New Roman" w:cs="Times New Roman"/>
          <w:sz w:val="24"/>
          <w:szCs w:val="24"/>
        </w:rPr>
        <w:t xml:space="preserve">thew Levering </w:t>
      </w:r>
      <w:r w:rsidR="001E143E">
        <w:rPr>
          <w:rFonts w:ascii="Times New Roman" w:hAnsi="Times New Roman" w:cs="Times New Roman"/>
          <w:sz w:val="24"/>
          <w:szCs w:val="24"/>
        </w:rPr>
        <w:t xml:space="preserve">describes </w:t>
      </w:r>
      <w:r w:rsidR="00E75D2C">
        <w:rPr>
          <w:rFonts w:ascii="Times New Roman" w:hAnsi="Times New Roman" w:cs="Times New Roman"/>
          <w:sz w:val="24"/>
          <w:szCs w:val="24"/>
        </w:rPr>
        <w:t>the anthropocentric</w:t>
      </w:r>
      <w:r w:rsidR="00FE17DD">
        <w:rPr>
          <w:rFonts w:ascii="Times New Roman" w:hAnsi="Times New Roman" w:cs="Times New Roman"/>
          <w:sz w:val="24"/>
          <w:szCs w:val="24"/>
        </w:rPr>
        <w:t xml:space="preserve"> </w:t>
      </w:r>
      <w:r w:rsidR="00746D5C">
        <w:rPr>
          <w:rFonts w:ascii="Times New Roman" w:hAnsi="Times New Roman" w:cs="Times New Roman"/>
          <w:sz w:val="24"/>
          <w:szCs w:val="24"/>
        </w:rPr>
        <w:t>philos</w:t>
      </w:r>
      <w:r w:rsidR="001A6CA3">
        <w:rPr>
          <w:rFonts w:ascii="Times New Roman" w:hAnsi="Times New Roman" w:cs="Times New Roman"/>
          <w:sz w:val="24"/>
          <w:szCs w:val="24"/>
        </w:rPr>
        <w:t xml:space="preserve">ophic </w:t>
      </w:r>
      <w:r w:rsidR="00FE17DD">
        <w:rPr>
          <w:rFonts w:ascii="Times New Roman" w:hAnsi="Times New Roman" w:cs="Times New Roman"/>
          <w:sz w:val="24"/>
          <w:szCs w:val="24"/>
        </w:rPr>
        <w:t xml:space="preserve">turn </w:t>
      </w:r>
      <w:r w:rsidR="00746D5C">
        <w:rPr>
          <w:rFonts w:ascii="Times New Roman" w:hAnsi="Times New Roman" w:cs="Times New Roman"/>
          <w:sz w:val="24"/>
          <w:szCs w:val="24"/>
        </w:rPr>
        <w:t xml:space="preserve">as obstacles </w:t>
      </w:r>
      <w:r w:rsidR="001A6CA3">
        <w:rPr>
          <w:rFonts w:ascii="Times New Roman" w:hAnsi="Times New Roman" w:cs="Times New Roman"/>
          <w:sz w:val="24"/>
          <w:szCs w:val="24"/>
        </w:rPr>
        <w:t xml:space="preserve">to the teleological and </w:t>
      </w:r>
      <w:r w:rsidR="000A7CB5">
        <w:rPr>
          <w:rFonts w:ascii="Times New Roman" w:hAnsi="Times New Roman" w:cs="Times New Roman"/>
          <w:sz w:val="24"/>
          <w:szCs w:val="24"/>
        </w:rPr>
        <w:t>theistic accounts of natural law doctrine</w:t>
      </w:r>
      <w:r w:rsidR="00D636C2">
        <w:rPr>
          <w:rFonts w:ascii="Times New Roman" w:hAnsi="Times New Roman" w:cs="Times New Roman"/>
          <w:sz w:val="24"/>
          <w:szCs w:val="24"/>
        </w:rPr>
        <w:t xml:space="preserve"> in the modern philos</w:t>
      </w:r>
      <w:r w:rsidR="007258CF">
        <w:rPr>
          <w:rFonts w:ascii="Times New Roman" w:hAnsi="Times New Roman" w:cs="Times New Roman"/>
          <w:sz w:val="24"/>
          <w:szCs w:val="24"/>
        </w:rPr>
        <w:t>o</w:t>
      </w:r>
      <w:r w:rsidR="00D636C2">
        <w:rPr>
          <w:rFonts w:ascii="Times New Roman" w:hAnsi="Times New Roman" w:cs="Times New Roman"/>
          <w:sz w:val="24"/>
          <w:szCs w:val="24"/>
        </w:rPr>
        <w:t>phers</w:t>
      </w:r>
      <w:r w:rsidR="00615658">
        <w:rPr>
          <w:rFonts w:ascii="Times New Roman" w:hAnsi="Times New Roman" w:cs="Times New Roman"/>
          <w:sz w:val="24"/>
          <w:szCs w:val="24"/>
        </w:rPr>
        <w:t xml:space="preserve"> Re</w:t>
      </w:r>
      <w:r w:rsidR="00111CBA">
        <w:rPr>
          <w:rFonts w:ascii="Times New Roman" w:hAnsi="Times New Roman" w:cs="Times New Roman"/>
          <w:sz w:val="24"/>
          <w:szCs w:val="24"/>
        </w:rPr>
        <w:t>ne</w:t>
      </w:r>
      <w:r w:rsidR="00861D8D">
        <w:rPr>
          <w:rFonts w:ascii="Times New Roman" w:hAnsi="Times New Roman" w:cs="Times New Roman"/>
          <w:sz w:val="24"/>
          <w:szCs w:val="24"/>
        </w:rPr>
        <w:t xml:space="preserve"> Descartes, Thomas Hobbes, John Locke</w:t>
      </w:r>
      <w:r w:rsidR="0045480E">
        <w:rPr>
          <w:rFonts w:ascii="Times New Roman" w:hAnsi="Times New Roman" w:cs="Times New Roman"/>
          <w:sz w:val="24"/>
          <w:szCs w:val="24"/>
        </w:rPr>
        <w:t>, David Hume, J</w:t>
      </w:r>
      <w:r w:rsidR="002A2A72">
        <w:rPr>
          <w:rFonts w:ascii="Times New Roman" w:hAnsi="Times New Roman" w:cs="Times New Roman"/>
          <w:sz w:val="24"/>
          <w:szCs w:val="24"/>
        </w:rPr>
        <w:t>ean-Jacques</w:t>
      </w:r>
      <w:r w:rsidR="00AC7ABB">
        <w:rPr>
          <w:rFonts w:ascii="Times New Roman" w:hAnsi="Times New Roman" w:cs="Times New Roman"/>
          <w:sz w:val="24"/>
          <w:szCs w:val="24"/>
        </w:rPr>
        <w:t xml:space="preserve"> Rousseau</w:t>
      </w:r>
      <w:r w:rsidR="00281B48">
        <w:rPr>
          <w:rFonts w:ascii="Times New Roman" w:hAnsi="Times New Roman" w:cs="Times New Roman"/>
          <w:sz w:val="24"/>
          <w:szCs w:val="24"/>
        </w:rPr>
        <w:t>, Immanuel Kant</w:t>
      </w:r>
      <w:r w:rsidR="00A63BCD">
        <w:rPr>
          <w:rFonts w:ascii="Times New Roman" w:hAnsi="Times New Roman" w:cs="Times New Roman"/>
          <w:sz w:val="24"/>
          <w:szCs w:val="24"/>
        </w:rPr>
        <w:t>, Georg W.</w:t>
      </w:r>
      <w:r w:rsidR="001E2920">
        <w:rPr>
          <w:rFonts w:ascii="Times New Roman" w:hAnsi="Times New Roman" w:cs="Times New Roman"/>
          <w:sz w:val="24"/>
          <w:szCs w:val="24"/>
        </w:rPr>
        <w:t xml:space="preserve"> F. Hegel</w:t>
      </w:r>
      <w:r w:rsidR="00135A80">
        <w:rPr>
          <w:rFonts w:ascii="Times New Roman" w:hAnsi="Times New Roman" w:cs="Times New Roman"/>
          <w:sz w:val="24"/>
          <w:szCs w:val="24"/>
        </w:rPr>
        <w:t>, and Friedrich Nie</w:t>
      </w:r>
      <w:r w:rsidR="0095706D">
        <w:rPr>
          <w:rFonts w:ascii="Times New Roman" w:hAnsi="Times New Roman" w:cs="Times New Roman"/>
          <w:sz w:val="24"/>
          <w:szCs w:val="24"/>
        </w:rPr>
        <w:t>tzsche</w:t>
      </w:r>
      <w:r w:rsidR="00C84441">
        <w:rPr>
          <w:rFonts w:ascii="Times New Roman" w:hAnsi="Times New Roman" w:cs="Times New Roman"/>
          <w:sz w:val="24"/>
          <w:szCs w:val="24"/>
        </w:rPr>
        <w:t xml:space="preserve">: </w:t>
      </w:r>
      <w:r w:rsidR="00060B09">
        <w:rPr>
          <w:rFonts w:ascii="Times New Roman" w:hAnsi="Times New Roman" w:cs="Times New Roman"/>
          <w:sz w:val="24"/>
          <w:szCs w:val="24"/>
        </w:rPr>
        <w:t>“</w:t>
      </w:r>
      <w:r w:rsidR="004327AE" w:rsidRPr="00C46667">
        <w:rPr>
          <w:rFonts w:ascii="Times New Roman" w:hAnsi="Times New Roman" w:cs="Times New Roman"/>
          <w:sz w:val="24"/>
          <w:szCs w:val="24"/>
        </w:rPr>
        <w:t xml:space="preserve">By narrowing human teleologies to self-interest or self-construction, the anthropocentric shift inverts the biblically revealed human teleology of self-giving imitation of the divine ecstasis. When modern thinkers bracket the biblical Creator and his ordering wisdom from their natural law reflection, they replace this viewpoint variously with natural </w:t>
      </w:r>
      <w:r w:rsidR="004327AE" w:rsidRPr="00C46667">
        <w:rPr>
          <w:rFonts w:ascii="Times New Roman" w:hAnsi="Times New Roman" w:cs="Times New Roman"/>
          <w:sz w:val="24"/>
          <w:szCs w:val="24"/>
        </w:rPr>
        <w:lastRenderedPageBreak/>
        <w:t>inclinations (self-interest) and human rationality (self-construction). For the Christian, the question then becomes how natural inclinations relate to the rational freedom that is the life of grace witnessed to in Scripture and the lives of the saints.</w:t>
      </w:r>
      <w:r w:rsidR="00076A8E">
        <w:rPr>
          <w:rFonts w:ascii="Times New Roman" w:hAnsi="Times New Roman" w:cs="Times New Roman"/>
          <w:sz w:val="24"/>
          <w:szCs w:val="24"/>
        </w:rPr>
        <w:t>”</w:t>
      </w:r>
      <w:r w:rsidR="0076760A">
        <w:rPr>
          <w:rStyle w:val="FootnoteReference"/>
          <w:rFonts w:ascii="Times New Roman" w:hAnsi="Times New Roman" w:cs="Times New Roman"/>
          <w:sz w:val="24"/>
          <w:szCs w:val="24"/>
        </w:rPr>
        <w:footnoteReference w:id="18"/>
      </w:r>
      <w:r w:rsidR="001F1EFD">
        <w:rPr>
          <w:rFonts w:ascii="Times New Roman" w:hAnsi="Times New Roman" w:cs="Times New Roman"/>
          <w:sz w:val="24"/>
          <w:szCs w:val="24"/>
        </w:rPr>
        <w:t xml:space="preserve"> </w:t>
      </w:r>
      <w:r w:rsidR="007B4AD6">
        <w:rPr>
          <w:rFonts w:ascii="Times New Roman" w:hAnsi="Times New Roman" w:cs="Times New Roman"/>
          <w:sz w:val="24"/>
          <w:szCs w:val="24"/>
        </w:rPr>
        <w:t xml:space="preserve">Matthew Levering goes on to argue that a theistic approach to natural law is necessary </w:t>
      </w:r>
      <w:r w:rsidR="00793FB7">
        <w:rPr>
          <w:rFonts w:ascii="Times New Roman" w:hAnsi="Times New Roman" w:cs="Times New Roman"/>
          <w:sz w:val="24"/>
          <w:szCs w:val="24"/>
        </w:rPr>
        <w:t xml:space="preserve">to fully understand </w:t>
      </w:r>
      <w:r w:rsidR="000B43F4">
        <w:rPr>
          <w:rFonts w:ascii="Times New Roman" w:hAnsi="Times New Roman" w:cs="Times New Roman"/>
          <w:sz w:val="24"/>
          <w:szCs w:val="24"/>
        </w:rPr>
        <w:t xml:space="preserve">and protect its full understanding from the obstacles </w:t>
      </w:r>
      <w:r w:rsidR="00E65AA5">
        <w:rPr>
          <w:rFonts w:ascii="Times New Roman" w:hAnsi="Times New Roman" w:cs="Times New Roman"/>
          <w:sz w:val="24"/>
          <w:szCs w:val="24"/>
        </w:rPr>
        <w:t>posed within the ant</w:t>
      </w:r>
      <w:r w:rsidR="00B031B2">
        <w:rPr>
          <w:rFonts w:ascii="Times New Roman" w:hAnsi="Times New Roman" w:cs="Times New Roman"/>
          <w:sz w:val="24"/>
          <w:szCs w:val="24"/>
        </w:rPr>
        <w:t xml:space="preserve">hropocentric </w:t>
      </w:r>
      <w:r w:rsidR="000D1670">
        <w:rPr>
          <w:rFonts w:ascii="Times New Roman" w:hAnsi="Times New Roman" w:cs="Times New Roman"/>
          <w:sz w:val="24"/>
          <w:szCs w:val="24"/>
        </w:rPr>
        <w:t xml:space="preserve">individualistic </w:t>
      </w:r>
      <w:r w:rsidR="00B031B2">
        <w:rPr>
          <w:rFonts w:ascii="Times New Roman" w:hAnsi="Times New Roman" w:cs="Times New Roman"/>
          <w:sz w:val="24"/>
          <w:szCs w:val="24"/>
        </w:rPr>
        <w:t xml:space="preserve">turn of modernity. </w:t>
      </w:r>
      <w:r w:rsidR="004D77C3">
        <w:rPr>
          <w:rFonts w:ascii="Times New Roman" w:hAnsi="Times New Roman" w:cs="Times New Roman"/>
          <w:sz w:val="24"/>
          <w:szCs w:val="24"/>
        </w:rPr>
        <w:t>Another words, the natural law conceived as purely in the philosophical realm</w:t>
      </w:r>
      <w:r w:rsidR="001D3289">
        <w:rPr>
          <w:rFonts w:ascii="Times New Roman" w:hAnsi="Times New Roman" w:cs="Times New Roman"/>
          <w:sz w:val="24"/>
          <w:szCs w:val="24"/>
        </w:rPr>
        <w:t xml:space="preserve"> is not enough to fully understand</w:t>
      </w:r>
      <w:r w:rsidR="00EB47ED">
        <w:rPr>
          <w:rFonts w:ascii="Times New Roman" w:hAnsi="Times New Roman" w:cs="Times New Roman"/>
          <w:sz w:val="24"/>
          <w:szCs w:val="24"/>
        </w:rPr>
        <w:t xml:space="preserve"> and follow it.</w:t>
      </w:r>
      <w:r w:rsidR="001E2487">
        <w:rPr>
          <w:rFonts w:ascii="Times New Roman" w:hAnsi="Times New Roman" w:cs="Times New Roman"/>
          <w:sz w:val="24"/>
          <w:szCs w:val="24"/>
        </w:rPr>
        <w:t xml:space="preserve"> Within the eternal law is the </w:t>
      </w:r>
      <w:r w:rsidR="00A119A3">
        <w:rPr>
          <w:rFonts w:ascii="Times New Roman" w:hAnsi="Times New Roman" w:cs="Times New Roman"/>
          <w:sz w:val="24"/>
          <w:szCs w:val="24"/>
        </w:rPr>
        <w:t>synthesis of nature and grace.</w:t>
      </w:r>
      <w:r w:rsidR="00496C81">
        <w:rPr>
          <w:rFonts w:ascii="Times New Roman" w:hAnsi="Times New Roman" w:cs="Times New Roman"/>
          <w:sz w:val="24"/>
          <w:szCs w:val="24"/>
        </w:rPr>
        <w:t xml:space="preserve"> </w:t>
      </w:r>
      <w:r w:rsidR="004F6168">
        <w:rPr>
          <w:rFonts w:ascii="Times New Roman" w:hAnsi="Times New Roman" w:cs="Times New Roman"/>
          <w:sz w:val="24"/>
          <w:szCs w:val="24"/>
        </w:rPr>
        <w:t>“</w:t>
      </w:r>
      <w:r w:rsidR="004F6168" w:rsidRPr="00C46667">
        <w:rPr>
          <w:rFonts w:ascii="Times New Roman" w:hAnsi="Times New Roman" w:cs="Times New Roman"/>
          <w:sz w:val="24"/>
          <w:szCs w:val="24"/>
        </w:rPr>
        <w:t>While all human beings know the natural law at least to some degree, explanations of the character and content of the natural law are greatly assisted by faith, and thus also by biblical revelation</w:t>
      </w:r>
      <w:r w:rsidR="0011243F">
        <w:rPr>
          <w:rFonts w:ascii="Times New Roman" w:hAnsi="Times New Roman" w:cs="Times New Roman"/>
          <w:sz w:val="24"/>
          <w:szCs w:val="24"/>
        </w:rPr>
        <w:t>.</w:t>
      </w:r>
      <w:r w:rsidR="005E2EBC">
        <w:rPr>
          <w:rStyle w:val="FootnoteReference"/>
          <w:rFonts w:ascii="Times New Roman" w:hAnsi="Times New Roman" w:cs="Times New Roman"/>
          <w:sz w:val="24"/>
          <w:szCs w:val="24"/>
        </w:rPr>
        <w:footnoteReference w:id="19"/>
      </w:r>
      <w:r w:rsidR="004F6168">
        <w:rPr>
          <w:rFonts w:ascii="Times New Roman" w:hAnsi="Times New Roman" w:cs="Times New Roman"/>
          <w:sz w:val="24"/>
          <w:szCs w:val="24"/>
        </w:rPr>
        <w:t xml:space="preserve"> </w:t>
      </w:r>
      <w:r w:rsidR="00496C81">
        <w:rPr>
          <w:rFonts w:ascii="Times New Roman" w:hAnsi="Times New Roman" w:cs="Times New Roman"/>
          <w:sz w:val="24"/>
          <w:szCs w:val="24"/>
        </w:rPr>
        <w:t>Joseph Ratzinger</w:t>
      </w:r>
      <w:r w:rsidR="00374276">
        <w:rPr>
          <w:rFonts w:ascii="Times New Roman" w:hAnsi="Times New Roman" w:cs="Times New Roman"/>
          <w:sz w:val="24"/>
          <w:szCs w:val="24"/>
        </w:rPr>
        <w:t xml:space="preserve"> summed up this perspective:</w:t>
      </w:r>
      <w:r w:rsidR="002D5981">
        <w:rPr>
          <w:rFonts w:ascii="Times New Roman" w:hAnsi="Times New Roman" w:cs="Times New Roman"/>
          <w:sz w:val="24"/>
          <w:szCs w:val="24"/>
        </w:rPr>
        <w:t xml:space="preserve"> </w:t>
      </w:r>
      <w:r w:rsidR="00374276">
        <w:rPr>
          <w:rFonts w:ascii="Times New Roman" w:hAnsi="Times New Roman" w:cs="Times New Roman"/>
          <w:sz w:val="24"/>
          <w:szCs w:val="24"/>
        </w:rPr>
        <w:t>”</w:t>
      </w:r>
      <w:r w:rsidR="00BB5FBE" w:rsidRPr="00C46667">
        <w:rPr>
          <w:rFonts w:ascii="Times New Roman" w:hAnsi="Times New Roman" w:cs="Times New Roman"/>
          <w:sz w:val="24"/>
          <w:szCs w:val="24"/>
        </w:rPr>
        <w:t>The Christian is convinced that his or her faith opens up new dimensions of understanding, and above all that it helps reason to be itself. There is the true heritage of faith (the Trinity, the divinity of Christ, the sacraments, and so on), but there is also the knowledge for which faith provides evidence, knowledge that is later recognized as rational and pertaining to reason as such</w:t>
      </w:r>
      <w:r w:rsidR="002D5981">
        <w:rPr>
          <w:rFonts w:ascii="Times New Roman" w:hAnsi="Times New Roman" w:cs="Times New Roman"/>
          <w:sz w:val="24"/>
          <w:szCs w:val="24"/>
        </w:rPr>
        <w:t>.”</w:t>
      </w:r>
      <w:r w:rsidR="00BD5B46">
        <w:rPr>
          <w:rFonts w:ascii="Times New Roman" w:hAnsi="Times New Roman" w:cs="Times New Roman"/>
          <w:sz w:val="24"/>
          <w:szCs w:val="24"/>
        </w:rPr>
        <w:t xml:space="preserve"> </w:t>
      </w:r>
      <w:r w:rsidR="00221474">
        <w:rPr>
          <w:rFonts w:ascii="Times New Roman" w:hAnsi="Times New Roman" w:cs="Times New Roman"/>
          <w:sz w:val="24"/>
          <w:szCs w:val="24"/>
        </w:rPr>
        <w:t>Good practice in philosophy, theology and life in general</w:t>
      </w:r>
      <w:r w:rsidR="00B064B0">
        <w:rPr>
          <w:rFonts w:ascii="Times New Roman" w:hAnsi="Times New Roman" w:cs="Times New Roman"/>
          <w:sz w:val="24"/>
          <w:szCs w:val="24"/>
        </w:rPr>
        <w:t xml:space="preserve"> includes a synthesis of faith and reason.</w:t>
      </w:r>
    </w:p>
    <w:p w14:paraId="183ECC1C" w14:textId="58A27157" w:rsidR="00C17CCB" w:rsidRDefault="00D63258" w:rsidP="00717F95">
      <w:pPr>
        <w:spacing w:line="360" w:lineRule="auto"/>
        <w:rPr>
          <w:rFonts w:ascii="Times New Roman" w:hAnsi="Times New Roman" w:cs="Times New Roman"/>
          <w:sz w:val="24"/>
          <w:szCs w:val="24"/>
        </w:rPr>
      </w:pPr>
      <w:r w:rsidRPr="00C46667">
        <w:rPr>
          <w:rFonts w:ascii="Times New Roman" w:hAnsi="Times New Roman" w:cs="Times New Roman"/>
          <w:sz w:val="24"/>
          <w:szCs w:val="24"/>
        </w:rPr>
        <w:t xml:space="preserve">John Courtney Murray’s famous study of natural law and American political life, </w:t>
      </w:r>
      <w:r w:rsidRPr="00D63258">
        <w:rPr>
          <w:rFonts w:ascii="Times New Roman" w:hAnsi="Times New Roman" w:cs="Times New Roman"/>
          <w:sz w:val="24"/>
          <w:szCs w:val="24"/>
          <w:u w:val="single"/>
        </w:rPr>
        <w:t>We Hold These Truths: Catholic Reflections on the American Proposition</w:t>
      </w:r>
      <w:r>
        <w:rPr>
          <w:rFonts w:ascii="Times New Roman" w:hAnsi="Times New Roman" w:cs="Times New Roman"/>
          <w:sz w:val="24"/>
          <w:szCs w:val="24"/>
        </w:rPr>
        <w:t xml:space="preserve"> </w:t>
      </w:r>
      <w:r w:rsidR="002D3F69">
        <w:rPr>
          <w:rFonts w:ascii="Times New Roman" w:hAnsi="Times New Roman" w:cs="Times New Roman"/>
          <w:sz w:val="24"/>
          <w:szCs w:val="24"/>
        </w:rPr>
        <w:t xml:space="preserve">denies that </w:t>
      </w:r>
      <w:r w:rsidR="009B090C">
        <w:rPr>
          <w:rFonts w:ascii="Times New Roman" w:hAnsi="Times New Roman" w:cs="Times New Roman"/>
          <w:sz w:val="24"/>
          <w:szCs w:val="24"/>
        </w:rPr>
        <w:t>classical natural law has any Roman Catholic presu</w:t>
      </w:r>
      <w:r w:rsidR="00A14153">
        <w:rPr>
          <w:rFonts w:ascii="Times New Roman" w:hAnsi="Times New Roman" w:cs="Times New Roman"/>
          <w:sz w:val="24"/>
          <w:szCs w:val="24"/>
        </w:rPr>
        <w:t>ppositions</w:t>
      </w:r>
      <w:r w:rsidR="00A1267B">
        <w:rPr>
          <w:rFonts w:ascii="Times New Roman" w:hAnsi="Times New Roman" w:cs="Times New Roman"/>
          <w:sz w:val="24"/>
          <w:szCs w:val="24"/>
        </w:rPr>
        <w:t>.</w:t>
      </w:r>
      <w:r w:rsidR="004B76FC">
        <w:rPr>
          <w:rStyle w:val="FootnoteReference"/>
          <w:rFonts w:ascii="Times New Roman" w:hAnsi="Times New Roman" w:cs="Times New Roman"/>
          <w:sz w:val="24"/>
          <w:szCs w:val="24"/>
        </w:rPr>
        <w:footnoteReference w:id="20"/>
      </w:r>
      <w:r w:rsidR="008A77FB">
        <w:rPr>
          <w:rFonts w:ascii="Times New Roman" w:hAnsi="Times New Roman" w:cs="Times New Roman"/>
          <w:sz w:val="24"/>
          <w:szCs w:val="24"/>
        </w:rPr>
        <w:t xml:space="preserve"> </w:t>
      </w:r>
      <w:r w:rsidR="009B78F4">
        <w:rPr>
          <w:rFonts w:ascii="Times New Roman" w:hAnsi="Times New Roman" w:cs="Times New Roman"/>
          <w:sz w:val="24"/>
          <w:szCs w:val="24"/>
        </w:rPr>
        <w:t xml:space="preserve">Murray puts forward the hope that US legal scholars and politicians would </w:t>
      </w:r>
      <w:r w:rsidR="00330DCF">
        <w:rPr>
          <w:rFonts w:ascii="Times New Roman" w:hAnsi="Times New Roman" w:cs="Times New Roman"/>
          <w:sz w:val="24"/>
          <w:szCs w:val="24"/>
        </w:rPr>
        <w:t>embrace the principles of the classical natural law</w:t>
      </w:r>
      <w:r w:rsidR="006B730D">
        <w:rPr>
          <w:rFonts w:ascii="Times New Roman" w:hAnsi="Times New Roman" w:cs="Times New Roman"/>
          <w:sz w:val="24"/>
          <w:szCs w:val="24"/>
        </w:rPr>
        <w:t xml:space="preserve">. </w:t>
      </w:r>
      <w:r w:rsidR="001B43E1">
        <w:rPr>
          <w:rFonts w:ascii="Times New Roman" w:hAnsi="Times New Roman" w:cs="Times New Roman"/>
          <w:sz w:val="24"/>
          <w:szCs w:val="24"/>
        </w:rPr>
        <w:t xml:space="preserve">Timothy </w:t>
      </w:r>
      <w:r w:rsidR="001B43E1" w:rsidRPr="00955D30">
        <w:rPr>
          <w:rFonts w:ascii="Times New Roman" w:hAnsi="Times New Roman" w:cs="Times New Roman"/>
          <w:sz w:val="24"/>
          <w:szCs w:val="24"/>
        </w:rPr>
        <w:t>Gordon</w:t>
      </w:r>
      <w:r w:rsidR="001B43E1">
        <w:rPr>
          <w:rFonts w:ascii="Times New Roman" w:hAnsi="Times New Roman" w:cs="Times New Roman"/>
          <w:sz w:val="24"/>
          <w:szCs w:val="24"/>
        </w:rPr>
        <w:t xml:space="preserve"> in his recent book</w:t>
      </w:r>
      <w:r w:rsidR="001B43E1" w:rsidRPr="00955D30">
        <w:rPr>
          <w:rFonts w:ascii="Times New Roman" w:hAnsi="Times New Roman" w:cs="Times New Roman"/>
          <w:sz w:val="24"/>
          <w:szCs w:val="24"/>
        </w:rPr>
        <w:t xml:space="preserve"> </w:t>
      </w:r>
      <w:r w:rsidR="001B43E1" w:rsidRPr="001B43E1">
        <w:rPr>
          <w:rFonts w:ascii="Times New Roman" w:hAnsi="Times New Roman" w:cs="Times New Roman"/>
          <w:sz w:val="24"/>
          <w:szCs w:val="24"/>
          <w:u w:val="single"/>
        </w:rPr>
        <w:t>Catholic Republic: Why America Will Perish Without Rome</w:t>
      </w:r>
      <w:r w:rsidR="001B43E1" w:rsidRPr="00955D30">
        <w:rPr>
          <w:rFonts w:ascii="Times New Roman" w:hAnsi="Times New Roman" w:cs="Times New Roman"/>
          <w:sz w:val="24"/>
          <w:szCs w:val="24"/>
        </w:rPr>
        <w:t xml:space="preserve"> </w:t>
      </w:r>
      <w:r w:rsidR="001B43E1">
        <w:rPr>
          <w:rFonts w:ascii="Times New Roman" w:hAnsi="Times New Roman" w:cs="Times New Roman"/>
          <w:sz w:val="24"/>
          <w:szCs w:val="24"/>
        </w:rPr>
        <w:t xml:space="preserve">lays out three principles of the classical natural law that </w:t>
      </w:r>
      <w:r w:rsidR="00702BB4">
        <w:rPr>
          <w:rFonts w:ascii="Times New Roman" w:hAnsi="Times New Roman" w:cs="Times New Roman"/>
          <w:sz w:val="24"/>
          <w:szCs w:val="24"/>
        </w:rPr>
        <w:t xml:space="preserve">were </w:t>
      </w:r>
      <w:r w:rsidR="001B43E1">
        <w:rPr>
          <w:rFonts w:ascii="Times New Roman" w:hAnsi="Times New Roman" w:cs="Times New Roman"/>
          <w:sz w:val="24"/>
          <w:szCs w:val="24"/>
        </w:rPr>
        <w:t>sourced in the Catholic tradition</w:t>
      </w:r>
      <w:r w:rsidR="00C17CCB">
        <w:rPr>
          <w:rFonts w:ascii="Times New Roman" w:hAnsi="Times New Roman" w:cs="Times New Roman"/>
          <w:sz w:val="24"/>
          <w:szCs w:val="24"/>
        </w:rPr>
        <w:t xml:space="preserve">: </w:t>
      </w:r>
    </w:p>
    <w:p w14:paraId="144FD4D6" w14:textId="77777777" w:rsidR="00F72342" w:rsidRDefault="00C17CCB" w:rsidP="00684300">
      <w:pPr>
        <w:pStyle w:val="ListParagraph"/>
        <w:numPr>
          <w:ilvl w:val="0"/>
          <w:numId w:val="1"/>
        </w:numPr>
        <w:spacing w:line="360" w:lineRule="auto"/>
        <w:rPr>
          <w:rFonts w:ascii="Times New Roman" w:hAnsi="Times New Roman" w:cs="Times New Roman"/>
          <w:sz w:val="24"/>
          <w:szCs w:val="24"/>
        </w:rPr>
      </w:pPr>
      <w:r w:rsidRPr="00684300">
        <w:rPr>
          <w:rFonts w:ascii="Times New Roman" w:hAnsi="Times New Roman" w:cs="Times New Roman"/>
          <w:sz w:val="24"/>
          <w:szCs w:val="24"/>
        </w:rPr>
        <w:t xml:space="preserve">Nature as moral (free): within nature, mankind is free and morally accountable, because intelligent; </w:t>
      </w:r>
    </w:p>
    <w:p w14:paraId="2EE4CE37" w14:textId="77777777" w:rsidR="00F72342" w:rsidRDefault="00C17CCB" w:rsidP="00684300">
      <w:pPr>
        <w:pStyle w:val="ListParagraph"/>
        <w:numPr>
          <w:ilvl w:val="0"/>
          <w:numId w:val="1"/>
        </w:numPr>
        <w:spacing w:line="360" w:lineRule="auto"/>
        <w:rPr>
          <w:rFonts w:ascii="Times New Roman" w:hAnsi="Times New Roman" w:cs="Times New Roman"/>
          <w:sz w:val="24"/>
          <w:szCs w:val="24"/>
        </w:rPr>
      </w:pPr>
      <w:r w:rsidRPr="00684300">
        <w:rPr>
          <w:rFonts w:ascii="Times New Roman" w:hAnsi="Times New Roman" w:cs="Times New Roman"/>
          <w:sz w:val="24"/>
          <w:szCs w:val="24"/>
        </w:rPr>
        <w:t xml:space="preserve">Nature as intelligible (meaningful): mankind, who is intelligent, can learn from and about his surroundings; </w:t>
      </w:r>
    </w:p>
    <w:p w14:paraId="0B1A3B86" w14:textId="1586F6BA" w:rsidR="00C17CCB" w:rsidRPr="00684300" w:rsidRDefault="00C17CCB" w:rsidP="00684300">
      <w:pPr>
        <w:pStyle w:val="ListParagraph"/>
        <w:numPr>
          <w:ilvl w:val="0"/>
          <w:numId w:val="1"/>
        </w:numPr>
        <w:spacing w:line="360" w:lineRule="auto"/>
        <w:rPr>
          <w:rFonts w:ascii="Times New Roman" w:hAnsi="Times New Roman" w:cs="Times New Roman"/>
          <w:sz w:val="24"/>
          <w:szCs w:val="24"/>
        </w:rPr>
      </w:pPr>
      <w:r w:rsidRPr="00684300">
        <w:rPr>
          <w:rFonts w:ascii="Times New Roman" w:hAnsi="Times New Roman" w:cs="Times New Roman"/>
          <w:sz w:val="24"/>
          <w:szCs w:val="24"/>
        </w:rPr>
        <w:lastRenderedPageBreak/>
        <w:t>Nature as teleological (oriented at a purpose): mankind is wired to see the moral purpose of his surroundings.</w:t>
      </w:r>
      <w:r w:rsidR="00376092">
        <w:rPr>
          <w:rStyle w:val="FootnoteReference"/>
          <w:rFonts w:ascii="Times New Roman" w:hAnsi="Times New Roman" w:cs="Times New Roman"/>
          <w:sz w:val="24"/>
          <w:szCs w:val="24"/>
        </w:rPr>
        <w:footnoteReference w:id="21"/>
      </w:r>
    </w:p>
    <w:p w14:paraId="5B793F64" w14:textId="1D07C461" w:rsidR="006C3F70" w:rsidRPr="00F62A94" w:rsidRDefault="00433887" w:rsidP="00717F95">
      <w:pPr>
        <w:spacing w:line="360" w:lineRule="auto"/>
        <w:rPr>
          <w:rFonts w:ascii="Times New Roman" w:hAnsi="Times New Roman" w:cs="Times New Roman"/>
          <w:sz w:val="24"/>
          <w:szCs w:val="24"/>
        </w:rPr>
      </w:pPr>
      <w:r>
        <w:rPr>
          <w:rFonts w:ascii="Times New Roman" w:hAnsi="Times New Roman" w:cs="Times New Roman"/>
          <w:sz w:val="24"/>
          <w:szCs w:val="24"/>
        </w:rPr>
        <w:t>Unfortunately</w:t>
      </w:r>
      <w:r w:rsidR="00C07383">
        <w:rPr>
          <w:rFonts w:ascii="Times New Roman" w:hAnsi="Times New Roman" w:cs="Times New Roman"/>
          <w:sz w:val="24"/>
          <w:szCs w:val="24"/>
        </w:rPr>
        <w:t>,</w:t>
      </w:r>
      <w:r>
        <w:rPr>
          <w:rFonts w:ascii="Times New Roman" w:hAnsi="Times New Roman" w:cs="Times New Roman"/>
          <w:sz w:val="24"/>
          <w:szCs w:val="24"/>
        </w:rPr>
        <w:t xml:space="preserve"> the US natural law tradition </w:t>
      </w:r>
      <w:r w:rsidR="008A57C0">
        <w:rPr>
          <w:rFonts w:ascii="Times New Roman" w:hAnsi="Times New Roman" w:cs="Times New Roman"/>
          <w:sz w:val="24"/>
          <w:szCs w:val="24"/>
        </w:rPr>
        <w:t xml:space="preserve">within our judicial system was influenced heavily by John Locke. I have written </w:t>
      </w:r>
      <w:r w:rsidR="006C3F70">
        <w:rPr>
          <w:rFonts w:ascii="Times New Roman" w:hAnsi="Times New Roman" w:cs="Times New Roman"/>
          <w:sz w:val="24"/>
          <w:szCs w:val="24"/>
        </w:rPr>
        <w:t>about this in a previous paper</w:t>
      </w:r>
      <w:r w:rsidR="00F62A94">
        <w:rPr>
          <w:rFonts w:ascii="Times New Roman" w:hAnsi="Times New Roman" w:cs="Times New Roman"/>
          <w:sz w:val="24"/>
          <w:szCs w:val="24"/>
        </w:rPr>
        <w:t xml:space="preserve"> </w:t>
      </w:r>
      <w:r w:rsidR="00F62A94" w:rsidRPr="00F62A94">
        <w:rPr>
          <w:rFonts w:ascii="Times New Roman" w:hAnsi="Times New Roman" w:cs="Times New Roman"/>
          <w:sz w:val="24"/>
          <w:szCs w:val="24"/>
        </w:rPr>
        <w:t>“I</w:t>
      </w:r>
      <w:hyperlink r:id="rId11" w:history="1">
        <w:r w:rsidR="00F62A94" w:rsidRPr="00F62A94">
          <w:rPr>
            <w:rStyle w:val="Hyperlink"/>
            <w:rFonts w:ascii="Georgia" w:hAnsi="Georgia"/>
            <w:color w:val="333333"/>
            <w:sz w:val="21"/>
            <w:szCs w:val="21"/>
            <w:u w:val="none"/>
            <w:bdr w:val="none" w:sz="0" w:space="0" w:color="auto" w:frame="1"/>
            <w:shd w:val="clear" w:color="auto" w:fill="FFFFFF"/>
          </w:rPr>
          <w:t>s Society Composed of Individuals or Persons?</w:t>
        </w:r>
      </w:hyperlink>
      <w:r w:rsidR="00F62A94">
        <w:t>”</w:t>
      </w:r>
      <w:r w:rsidR="00B35E57">
        <w:rPr>
          <w:rStyle w:val="FootnoteReference"/>
        </w:rPr>
        <w:footnoteReference w:id="22"/>
      </w:r>
      <w:r w:rsidR="00D06D6C">
        <w:t xml:space="preserve"> </w:t>
      </w:r>
      <w:r w:rsidR="00D06D6C" w:rsidRPr="000E16EE">
        <w:rPr>
          <w:rFonts w:ascii="Times New Roman" w:hAnsi="Times New Roman" w:cs="Times New Roman"/>
          <w:sz w:val="24"/>
          <w:szCs w:val="24"/>
        </w:rPr>
        <w:t xml:space="preserve">The US founding fathers were heavily influenced by John Locke’s emphasis on property as the chief human right to be developed and protected by society. In the </w:t>
      </w:r>
      <w:r w:rsidR="00D06D6C" w:rsidRPr="000E16EE">
        <w:rPr>
          <w:rFonts w:ascii="Times New Roman" w:hAnsi="Times New Roman" w:cs="Times New Roman"/>
          <w:i/>
          <w:sz w:val="24"/>
          <w:szCs w:val="24"/>
        </w:rPr>
        <w:t xml:space="preserve">Second Treatise of Civil Government </w:t>
      </w:r>
      <w:r w:rsidR="00D06D6C" w:rsidRPr="000E16EE">
        <w:rPr>
          <w:rFonts w:ascii="Times New Roman" w:hAnsi="Times New Roman" w:cs="Times New Roman"/>
          <w:sz w:val="24"/>
          <w:szCs w:val="24"/>
        </w:rPr>
        <w:t xml:space="preserve">(1691), </w:t>
      </w:r>
      <w:r w:rsidR="00D06D6C">
        <w:rPr>
          <w:rFonts w:ascii="Times New Roman" w:hAnsi="Times New Roman" w:cs="Times New Roman"/>
          <w:sz w:val="24"/>
          <w:szCs w:val="24"/>
        </w:rPr>
        <w:t>f</w:t>
      </w:r>
      <w:r w:rsidR="00D06D6C" w:rsidRPr="000E16EE">
        <w:rPr>
          <w:rFonts w:ascii="Times New Roman" w:hAnsi="Times New Roman" w:cs="Times New Roman"/>
          <w:sz w:val="24"/>
          <w:szCs w:val="24"/>
        </w:rPr>
        <w:t xml:space="preserve">ollowing a suggestion of Richard Hooker in his </w:t>
      </w:r>
      <w:r w:rsidR="00D06D6C" w:rsidRPr="000E16EE">
        <w:rPr>
          <w:rFonts w:ascii="Times New Roman" w:hAnsi="Times New Roman" w:cs="Times New Roman"/>
          <w:i/>
          <w:sz w:val="24"/>
          <w:szCs w:val="24"/>
        </w:rPr>
        <w:t>Laws of Ecclesiastical Polity</w:t>
      </w:r>
      <w:r w:rsidR="00D06D6C" w:rsidRPr="000E16EE">
        <w:rPr>
          <w:rFonts w:ascii="Times New Roman" w:hAnsi="Times New Roman" w:cs="Times New Roman"/>
          <w:sz w:val="24"/>
          <w:szCs w:val="24"/>
        </w:rPr>
        <w:t>, Locke</w:t>
      </w:r>
      <w:r w:rsidR="00D06D6C" w:rsidRPr="000E16EE">
        <w:rPr>
          <w:rFonts w:ascii="Times New Roman" w:hAnsi="Times New Roman" w:cs="Times New Roman"/>
          <w:i/>
          <w:sz w:val="24"/>
          <w:szCs w:val="24"/>
        </w:rPr>
        <w:t xml:space="preserve"> </w:t>
      </w:r>
      <w:r w:rsidR="00D06D6C" w:rsidRPr="000E16EE">
        <w:rPr>
          <w:rFonts w:ascii="Times New Roman" w:hAnsi="Times New Roman" w:cs="Times New Roman"/>
          <w:sz w:val="24"/>
          <w:szCs w:val="24"/>
        </w:rPr>
        <w:t>argues for a social contract as the basis of society to protect the human right of property.</w:t>
      </w:r>
      <w:r w:rsidR="00D06D6C">
        <w:rPr>
          <w:rStyle w:val="FootnoteReference"/>
          <w:rFonts w:ascii="Times New Roman" w:hAnsi="Times New Roman" w:cs="Times New Roman"/>
          <w:sz w:val="24"/>
          <w:szCs w:val="24"/>
        </w:rPr>
        <w:footnoteReference w:id="23"/>
      </w:r>
      <w:r w:rsidR="00D06D6C" w:rsidRPr="000E16EE">
        <w:rPr>
          <w:rFonts w:ascii="Times New Roman" w:hAnsi="Times New Roman" w:cs="Times New Roman"/>
          <w:sz w:val="24"/>
          <w:szCs w:val="24"/>
        </w:rPr>
        <w:t xml:space="preserve"> </w:t>
      </w:r>
      <w:r w:rsidR="00D06D6C" w:rsidRPr="000E16EE">
        <w:rPr>
          <w:rFonts w:ascii="Times New Roman" w:hAnsi="Times New Roman" w:cs="Times New Roman"/>
          <w:color w:val="000000"/>
          <w:sz w:val="24"/>
          <w:szCs w:val="24"/>
          <w:lang w:val="en"/>
        </w:rPr>
        <w:t>“But I moreover affirm, that all men are naturally in that state, and remain so, till by their own consents they make themselves members of some politic society.”</w:t>
      </w:r>
      <w:r w:rsidR="00D06D6C" w:rsidRPr="000E16EE">
        <w:rPr>
          <w:rStyle w:val="FootnoteReference"/>
          <w:rFonts w:ascii="Times New Roman" w:hAnsi="Times New Roman" w:cs="Times New Roman"/>
          <w:color w:val="000000"/>
          <w:sz w:val="24"/>
          <w:szCs w:val="24"/>
          <w:lang w:val="en"/>
        </w:rPr>
        <w:footnoteReference w:id="24"/>
      </w:r>
      <w:r w:rsidR="00D06D6C" w:rsidRPr="000E16EE">
        <w:rPr>
          <w:rFonts w:ascii="Times New Roman" w:hAnsi="Times New Roman" w:cs="Times New Roman"/>
          <w:color w:val="000000"/>
          <w:sz w:val="24"/>
          <w:szCs w:val="24"/>
          <w:lang w:val="en"/>
        </w:rPr>
        <w:t xml:space="preserve"> Locke envisions the state of nature not as a state of war as Hobbes had, but as a state of peace</w:t>
      </w:r>
      <w:r w:rsidR="0069303C">
        <w:rPr>
          <w:rFonts w:ascii="Times New Roman" w:hAnsi="Times New Roman" w:cs="Times New Roman"/>
          <w:color w:val="000000"/>
          <w:sz w:val="24"/>
          <w:szCs w:val="24"/>
          <w:lang w:val="en"/>
        </w:rPr>
        <w:t>.</w:t>
      </w:r>
      <w:r w:rsidR="00D06D6C" w:rsidRPr="000E16EE">
        <w:rPr>
          <w:rFonts w:ascii="Times New Roman" w:hAnsi="Times New Roman" w:cs="Times New Roman"/>
          <w:color w:val="000000"/>
          <w:sz w:val="24"/>
          <w:szCs w:val="24"/>
          <w:lang w:val="en"/>
        </w:rPr>
        <w:t xml:space="preserve"> For Locke, the natural individual’s equality and right to property is the reason for the individual’s act of consent to government and the tacit consent of the individual to obey the rules of the government they find themselves in.</w:t>
      </w:r>
      <w:r w:rsidR="00D06D6C">
        <w:rPr>
          <w:rStyle w:val="FootnoteReference"/>
          <w:rFonts w:ascii="Times New Roman" w:hAnsi="Times New Roman" w:cs="Times New Roman"/>
          <w:color w:val="000000"/>
          <w:sz w:val="24"/>
          <w:szCs w:val="24"/>
          <w:lang w:val="en"/>
        </w:rPr>
        <w:footnoteReference w:id="25"/>
      </w:r>
      <w:r w:rsidR="00D06D6C" w:rsidRPr="000E16EE">
        <w:rPr>
          <w:rFonts w:ascii="Times New Roman" w:hAnsi="Times New Roman" w:cs="Times New Roman"/>
          <w:color w:val="000000"/>
          <w:sz w:val="24"/>
          <w:szCs w:val="24"/>
          <w:lang w:val="en"/>
        </w:rPr>
        <w:t xml:space="preserve"> Even though the purpose of government is to render freedom more secure, what the individual gives up to civil society is some of the natural freedom each person possesses in the state of nature. Instead of focusing on the natural duty of man to participate in society to create an environment where man can live a life of virtue, he focuses on freedom as a moral right of individuals in the social contract</w:t>
      </w:r>
      <w:r w:rsidR="00D06D6C">
        <w:rPr>
          <w:rStyle w:val="FootnoteReference"/>
          <w:rFonts w:ascii="Times New Roman" w:hAnsi="Times New Roman" w:cs="Times New Roman"/>
          <w:color w:val="000000"/>
          <w:sz w:val="24"/>
          <w:szCs w:val="24"/>
          <w:lang w:val="en"/>
        </w:rPr>
        <w:footnoteReference w:id="26"/>
      </w:r>
      <w:r w:rsidR="00D06D6C" w:rsidRPr="000E16EE">
        <w:rPr>
          <w:rFonts w:ascii="Times New Roman" w:hAnsi="Times New Roman" w:cs="Times New Roman"/>
          <w:color w:val="000000"/>
          <w:sz w:val="24"/>
          <w:szCs w:val="24"/>
          <w:lang w:val="en"/>
        </w:rPr>
        <w:t xml:space="preserve"> which is a turning </w:t>
      </w:r>
      <w:r w:rsidR="00556687">
        <w:rPr>
          <w:rFonts w:ascii="Times New Roman" w:hAnsi="Times New Roman" w:cs="Times New Roman"/>
          <w:color w:val="000000"/>
          <w:sz w:val="24"/>
          <w:szCs w:val="24"/>
          <w:lang w:val="en"/>
        </w:rPr>
        <w:t xml:space="preserve">toward </w:t>
      </w:r>
      <w:r w:rsidR="00D06D6C" w:rsidRPr="000E16EE">
        <w:rPr>
          <w:rFonts w:ascii="Times New Roman" w:hAnsi="Times New Roman" w:cs="Times New Roman"/>
          <w:color w:val="000000"/>
          <w:sz w:val="24"/>
          <w:szCs w:val="24"/>
          <w:lang w:val="en"/>
        </w:rPr>
        <w:t>the individual in society counter to man’s duty to participate in society according to human nature.</w:t>
      </w:r>
    </w:p>
    <w:p w14:paraId="3CE10425" w14:textId="3E302C22" w:rsidR="000338A8" w:rsidRPr="000E16EE" w:rsidRDefault="000338A8" w:rsidP="00DB4F60">
      <w:pPr>
        <w:spacing w:line="360" w:lineRule="auto"/>
        <w:rPr>
          <w:rFonts w:ascii="Times New Roman" w:hAnsi="Times New Roman" w:cs="Times New Roman"/>
          <w:sz w:val="24"/>
          <w:szCs w:val="24"/>
        </w:rPr>
      </w:pPr>
      <w:r w:rsidRPr="000E16EE">
        <w:rPr>
          <w:rFonts w:ascii="Times New Roman" w:hAnsi="Times New Roman" w:cs="Times New Roman"/>
          <w:color w:val="000000"/>
          <w:sz w:val="24"/>
          <w:szCs w:val="24"/>
          <w:lang w:val="en"/>
        </w:rPr>
        <w:t>Locke’s philosophy of natural law interpretation is widely adopted in the US legal profession and government</w:t>
      </w:r>
      <w:r>
        <w:rPr>
          <w:rFonts w:ascii="Times New Roman" w:hAnsi="Times New Roman" w:cs="Times New Roman"/>
          <w:color w:val="000000"/>
          <w:sz w:val="24"/>
          <w:szCs w:val="24"/>
          <w:lang w:val="en"/>
        </w:rPr>
        <w:t xml:space="preserve"> having far ranging effects in US culture today</w:t>
      </w:r>
      <w:r w:rsidRPr="000E16EE">
        <w:rPr>
          <w:rFonts w:ascii="Times New Roman" w:hAnsi="Times New Roman" w:cs="Times New Roman"/>
          <w:color w:val="000000"/>
          <w:sz w:val="24"/>
          <w:szCs w:val="24"/>
          <w:lang w:val="en"/>
        </w:rPr>
        <w:t>.</w:t>
      </w:r>
      <w:r>
        <w:rPr>
          <w:rFonts w:ascii="Times New Roman" w:hAnsi="Times New Roman" w:cs="Times New Roman"/>
          <w:color w:val="000000"/>
          <w:sz w:val="24"/>
          <w:szCs w:val="24"/>
          <w:lang w:val="en"/>
        </w:rPr>
        <w:t xml:space="preserve"> </w:t>
      </w:r>
      <w:r w:rsidR="005F306C" w:rsidRPr="000E16EE">
        <w:rPr>
          <w:rFonts w:ascii="Times New Roman" w:hAnsi="Times New Roman" w:cs="Times New Roman"/>
          <w:sz w:val="24"/>
          <w:szCs w:val="24"/>
        </w:rPr>
        <w:t xml:space="preserve">Mary Ann Glendon in her book </w:t>
      </w:r>
      <w:r w:rsidR="005F306C" w:rsidRPr="000E16EE">
        <w:rPr>
          <w:rFonts w:ascii="Times New Roman" w:hAnsi="Times New Roman" w:cs="Times New Roman"/>
          <w:i/>
          <w:sz w:val="24"/>
          <w:szCs w:val="24"/>
          <w:u w:val="single"/>
        </w:rPr>
        <w:t>Rights Talk</w:t>
      </w:r>
      <w:r w:rsidR="005F306C" w:rsidRPr="000E16EE">
        <w:rPr>
          <w:rFonts w:ascii="Times New Roman" w:hAnsi="Times New Roman" w:cs="Times New Roman"/>
          <w:sz w:val="24"/>
          <w:szCs w:val="24"/>
        </w:rPr>
        <w:t xml:space="preserve"> </w:t>
      </w:r>
      <w:r w:rsidRPr="000E16EE">
        <w:rPr>
          <w:rFonts w:ascii="Times New Roman" w:hAnsi="Times New Roman" w:cs="Times New Roman"/>
          <w:sz w:val="24"/>
          <w:szCs w:val="24"/>
        </w:rPr>
        <w:t xml:space="preserve"> traces the process of devaluation of the natural law basis of decisions in the US to Sir William Blackstone’s </w:t>
      </w:r>
      <w:r w:rsidRPr="000E16EE">
        <w:rPr>
          <w:rFonts w:ascii="Times New Roman" w:hAnsi="Times New Roman" w:cs="Times New Roman"/>
          <w:i/>
          <w:sz w:val="24"/>
          <w:szCs w:val="24"/>
        </w:rPr>
        <w:t>Commentaries on the Laws of England</w:t>
      </w:r>
      <w:r w:rsidRPr="000E16EE">
        <w:rPr>
          <w:rFonts w:ascii="Times New Roman" w:hAnsi="Times New Roman" w:cs="Times New Roman"/>
          <w:sz w:val="24"/>
          <w:szCs w:val="24"/>
        </w:rPr>
        <w:t xml:space="preserve"> which heavily influenced our founding father’s documents and the understanding of natural law by US lawyers and legislators.  </w:t>
      </w:r>
      <w:r w:rsidRPr="000E16EE">
        <w:rPr>
          <w:rFonts w:ascii="Times New Roman" w:hAnsi="Times New Roman" w:cs="Times New Roman"/>
          <w:sz w:val="24"/>
          <w:szCs w:val="24"/>
        </w:rPr>
        <w:lastRenderedPageBreak/>
        <w:t>Locke’s influence on Sir William Blackstone’s property oriented interpretations of the natural law was very influential on the establishment of a property oriented legal tradition and the US founding documents.</w:t>
      </w:r>
      <w:r>
        <w:rPr>
          <w:rStyle w:val="FootnoteReference"/>
          <w:rFonts w:ascii="Times New Roman" w:hAnsi="Times New Roman" w:cs="Times New Roman"/>
          <w:sz w:val="24"/>
          <w:szCs w:val="24"/>
        </w:rPr>
        <w:footnoteReference w:id="27"/>
      </w:r>
      <w:r w:rsidRPr="000E16EE">
        <w:rPr>
          <w:rFonts w:ascii="Times New Roman" w:hAnsi="Times New Roman" w:cs="Times New Roman"/>
          <w:sz w:val="24"/>
          <w:szCs w:val="24"/>
        </w:rPr>
        <w:t xml:space="preserve"> Glendon quotes the scholar Robert Ferguson: “All of our formative documents – the Declaration of Independence, the Constitution, the Federalist Papers, and the seminal decisions of the Supreme Court under John Marshall – were drafted by attorneys steeped in Sir William Blackstone’s </w:t>
      </w:r>
      <w:r w:rsidRPr="000E16EE">
        <w:rPr>
          <w:rFonts w:ascii="Times New Roman" w:hAnsi="Times New Roman" w:cs="Times New Roman"/>
          <w:i/>
          <w:sz w:val="24"/>
          <w:szCs w:val="24"/>
        </w:rPr>
        <w:t xml:space="preserve">Commentaries on the Laws of England.”  </w:t>
      </w:r>
      <w:r w:rsidRPr="000E16EE">
        <w:rPr>
          <w:rFonts w:ascii="Times New Roman" w:hAnsi="Times New Roman" w:cs="Times New Roman"/>
          <w:color w:val="000000"/>
          <w:sz w:val="24"/>
          <w:szCs w:val="24"/>
          <w:lang w:val="en"/>
        </w:rPr>
        <w:t xml:space="preserve">There is a noticeable lack of argument for duties to society as a complement to rights in Locke’s </w:t>
      </w:r>
      <w:r w:rsidRPr="000E16EE">
        <w:rPr>
          <w:rFonts w:ascii="Times New Roman" w:hAnsi="Times New Roman" w:cs="Times New Roman"/>
          <w:i/>
          <w:sz w:val="24"/>
          <w:szCs w:val="24"/>
        </w:rPr>
        <w:t>Second Treatise of Government</w:t>
      </w:r>
      <w:r w:rsidRPr="000E16EE">
        <w:rPr>
          <w:rFonts w:ascii="Times New Roman" w:hAnsi="Times New Roman" w:cs="Times New Roman"/>
          <w:color w:val="000000"/>
          <w:sz w:val="24"/>
          <w:szCs w:val="24"/>
          <w:lang w:val="en"/>
        </w:rPr>
        <w:t xml:space="preserve">. </w:t>
      </w:r>
      <w:r w:rsidRPr="000E16EE">
        <w:rPr>
          <w:rFonts w:ascii="Times New Roman" w:hAnsi="Times New Roman" w:cs="Times New Roman"/>
          <w:sz w:val="24"/>
          <w:szCs w:val="24"/>
        </w:rPr>
        <w:t xml:space="preserve">The Declaration of Independence borrows heavily from the Lockean notion of individual rights in asserting the right to rebellion, but makes little reference to any correlative duties. In contrast, the 1789 </w:t>
      </w:r>
      <w:r w:rsidRPr="000E16EE">
        <w:rPr>
          <w:rFonts w:ascii="Times New Roman" w:hAnsi="Times New Roman" w:cs="Times New Roman"/>
          <w:i/>
          <w:sz w:val="24"/>
          <w:szCs w:val="24"/>
        </w:rPr>
        <w:t xml:space="preserve">French Declaration of the Rights of Man and the Citizen </w:t>
      </w:r>
      <w:r w:rsidRPr="000E16EE">
        <w:rPr>
          <w:rFonts w:ascii="Times New Roman" w:hAnsi="Times New Roman" w:cs="Times New Roman"/>
          <w:sz w:val="24"/>
          <w:szCs w:val="24"/>
        </w:rPr>
        <w:t>emphasizes the duties that individuals, by virtue of their human nature, have as well as their rights.</w:t>
      </w:r>
      <w:r>
        <w:rPr>
          <w:rStyle w:val="FootnoteReference"/>
          <w:rFonts w:ascii="Times New Roman" w:hAnsi="Times New Roman" w:cs="Times New Roman"/>
          <w:sz w:val="24"/>
          <w:szCs w:val="24"/>
        </w:rPr>
        <w:footnoteReference w:id="28"/>
      </w:r>
      <w:r w:rsidRPr="000E16EE">
        <w:rPr>
          <w:rFonts w:ascii="Times New Roman" w:hAnsi="Times New Roman" w:cs="Times New Roman"/>
          <w:sz w:val="24"/>
          <w:szCs w:val="24"/>
        </w:rPr>
        <w:t xml:space="preserve"> </w:t>
      </w:r>
    </w:p>
    <w:p w14:paraId="1F68DE14" w14:textId="3B7448BE" w:rsidR="000338A8" w:rsidRPr="000E16EE" w:rsidRDefault="000338A8" w:rsidP="00DB4F60">
      <w:pPr>
        <w:spacing w:line="360" w:lineRule="auto"/>
        <w:rPr>
          <w:rFonts w:ascii="Times New Roman" w:hAnsi="Times New Roman" w:cs="Times New Roman"/>
          <w:sz w:val="24"/>
          <w:szCs w:val="24"/>
        </w:rPr>
      </w:pPr>
      <w:r w:rsidRPr="000E16EE">
        <w:rPr>
          <w:rFonts w:ascii="Times New Roman" w:hAnsi="Times New Roman" w:cs="Times New Roman"/>
          <w:sz w:val="24"/>
          <w:szCs w:val="24"/>
        </w:rPr>
        <w:t xml:space="preserve">Today in the US one hears more about “rights” than about “natural law”. Mary Ann Glendon describes in her book </w:t>
      </w:r>
      <w:r w:rsidRPr="000E16EE">
        <w:rPr>
          <w:rFonts w:ascii="Times New Roman" w:hAnsi="Times New Roman" w:cs="Times New Roman"/>
          <w:i/>
          <w:sz w:val="24"/>
          <w:szCs w:val="24"/>
          <w:u w:val="single"/>
        </w:rPr>
        <w:t>Rights Talk</w:t>
      </w:r>
      <w:r w:rsidRPr="000E16EE">
        <w:rPr>
          <w:rFonts w:ascii="Times New Roman" w:hAnsi="Times New Roman" w:cs="Times New Roman"/>
          <w:sz w:val="24"/>
          <w:szCs w:val="24"/>
        </w:rPr>
        <w:t xml:space="preserve"> the development of rights in the US and the changes that have taken place especially in the last half of the 20</w:t>
      </w:r>
      <w:r w:rsidRPr="000E16EE">
        <w:rPr>
          <w:rFonts w:ascii="Times New Roman" w:hAnsi="Times New Roman" w:cs="Times New Roman"/>
          <w:sz w:val="24"/>
          <w:szCs w:val="24"/>
          <w:vertAlign w:val="superscript"/>
        </w:rPr>
        <w:t>th</w:t>
      </w:r>
      <w:r w:rsidRPr="000E16EE">
        <w:rPr>
          <w:rFonts w:ascii="Times New Roman" w:hAnsi="Times New Roman" w:cs="Times New Roman"/>
          <w:sz w:val="24"/>
          <w:szCs w:val="24"/>
        </w:rPr>
        <w:t xml:space="preserve"> century since the struggle to define civil rights in the 1950’s and 1960’s. Beginning with Brown versus the Board of Education in 1954 the Supreme Court chose to deal with certain problems of social justice that demanded reform but had experienced slow progress. Until that time, US constitutional law had focused on the division of authority between states and the federal government and on the allocation of power between the branches of the federal government, not on personal liberty. It was presumed liberty would be protected without intervention by the courts. Since then, courts have taken a wide range of issues away from local and legislative control and have made decisions on many aspects of personal liberty including: school systems, diversity of lifestyle, cruelty to animals, the environment, hospitals, child abuse and others. </w:t>
      </w:r>
    </w:p>
    <w:p w14:paraId="151C688E" w14:textId="378CFFE1" w:rsidR="000338A8" w:rsidRDefault="000338A8" w:rsidP="00DB4F60">
      <w:pPr>
        <w:spacing w:line="360" w:lineRule="auto"/>
        <w:rPr>
          <w:rFonts w:ascii="Times New Roman" w:hAnsi="Times New Roman" w:cs="Times New Roman"/>
          <w:sz w:val="24"/>
          <w:szCs w:val="24"/>
        </w:rPr>
      </w:pPr>
      <w:r w:rsidRPr="000E16EE">
        <w:rPr>
          <w:rFonts w:ascii="Times New Roman" w:hAnsi="Times New Roman" w:cs="Times New Roman"/>
          <w:sz w:val="24"/>
          <w:szCs w:val="24"/>
        </w:rPr>
        <w:t>As a way of “living under the rule of law” our culture has come to have a pervasively legal character. The rhetoric of rights which Glendon calls the “American rights dialect” has become extremely influential in our culture.</w:t>
      </w:r>
      <w:r w:rsidRPr="000E16EE">
        <w:rPr>
          <w:rStyle w:val="FootnoteReference"/>
          <w:rFonts w:ascii="Times New Roman" w:hAnsi="Times New Roman" w:cs="Times New Roman"/>
          <w:sz w:val="24"/>
          <w:szCs w:val="24"/>
        </w:rPr>
        <w:footnoteReference w:id="29"/>
      </w:r>
      <w:r w:rsidRPr="000E16EE">
        <w:rPr>
          <w:rFonts w:ascii="Times New Roman" w:hAnsi="Times New Roman" w:cs="Times New Roman"/>
          <w:sz w:val="24"/>
          <w:szCs w:val="24"/>
        </w:rPr>
        <w:t xml:space="preserve"> Rights and entitlements are often defined in the US under the influence of group power initiatives using rights as a “trump card” to effect legal and </w:t>
      </w:r>
      <w:r w:rsidRPr="000E16EE">
        <w:rPr>
          <w:rFonts w:ascii="Times New Roman" w:hAnsi="Times New Roman" w:cs="Times New Roman"/>
          <w:sz w:val="24"/>
          <w:szCs w:val="24"/>
        </w:rPr>
        <w:lastRenderedPageBreak/>
        <w:t>legislative decisions with little consideration of natural law as a natural basis for rights.</w:t>
      </w:r>
      <w:r>
        <w:rPr>
          <w:rStyle w:val="FootnoteReference"/>
          <w:rFonts w:ascii="Times New Roman" w:hAnsi="Times New Roman" w:cs="Times New Roman"/>
          <w:sz w:val="24"/>
          <w:szCs w:val="24"/>
        </w:rPr>
        <w:footnoteReference w:id="30"/>
      </w:r>
      <w:r w:rsidRPr="000E16EE">
        <w:rPr>
          <w:rFonts w:ascii="Times New Roman" w:hAnsi="Times New Roman" w:cs="Times New Roman"/>
          <w:sz w:val="24"/>
          <w:szCs w:val="24"/>
        </w:rPr>
        <w:t xml:space="preserve">  The terms “rights” and “entitlements” have become a term signaling non-compromise in the name of individual liberty. </w:t>
      </w:r>
      <w:r w:rsidR="005F0D21">
        <w:rPr>
          <w:rStyle w:val="Emphasis"/>
          <w:rFonts w:ascii="Times New Roman" w:hAnsi="Times New Roman" w:cs="Times New Roman"/>
          <w:i w:val="0"/>
          <w:iCs w:val="0"/>
          <w:sz w:val="24"/>
          <w:szCs w:val="24"/>
          <w:lang w:val="en"/>
        </w:rPr>
        <w:t>Glendon</w:t>
      </w:r>
      <w:r w:rsidRPr="00F03E92">
        <w:rPr>
          <w:rStyle w:val="Emphasis"/>
          <w:rFonts w:ascii="Times New Roman" w:hAnsi="Times New Roman" w:cs="Times New Roman"/>
          <w:i w:val="0"/>
          <w:iCs w:val="0"/>
          <w:sz w:val="24"/>
          <w:szCs w:val="24"/>
          <w:lang w:val="en"/>
        </w:rPr>
        <w:t xml:space="preserve"> comments on the far greater reach the law has now than in the earlier days of our history</w:t>
      </w:r>
      <w:r w:rsidR="00124812">
        <w:rPr>
          <w:rStyle w:val="Emphasis"/>
          <w:rFonts w:ascii="Times New Roman" w:hAnsi="Times New Roman" w:cs="Times New Roman"/>
          <w:i w:val="0"/>
          <w:iCs w:val="0"/>
          <w:sz w:val="24"/>
          <w:szCs w:val="24"/>
          <w:lang w:val="en"/>
        </w:rPr>
        <w:t xml:space="preserve"> and</w:t>
      </w:r>
      <w:r w:rsidRPr="00F03E92">
        <w:rPr>
          <w:rStyle w:val="Emphasis"/>
          <w:rFonts w:ascii="Times New Roman" w:hAnsi="Times New Roman" w:cs="Times New Roman"/>
          <w:i w:val="0"/>
          <w:iCs w:val="0"/>
          <w:sz w:val="24"/>
          <w:szCs w:val="24"/>
          <w:lang w:val="en"/>
        </w:rPr>
        <w:t xml:space="preserve"> </w:t>
      </w:r>
      <w:r w:rsidR="00124812">
        <w:rPr>
          <w:rStyle w:val="Emphasis"/>
          <w:rFonts w:ascii="Times New Roman" w:hAnsi="Times New Roman" w:cs="Times New Roman"/>
          <w:i w:val="0"/>
          <w:iCs w:val="0"/>
          <w:sz w:val="24"/>
          <w:szCs w:val="24"/>
          <w:lang w:val="en"/>
        </w:rPr>
        <w:t>argues</w:t>
      </w:r>
      <w:r w:rsidRPr="00F03E92">
        <w:rPr>
          <w:rStyle w:val="Emphasis"/>
          <w:rFonts w:ascii="Times New Roman" w:hAnsi="Times New Roman" w:cs="Times New Roman"/>
          <w:i w:val="0"/>
          <w:iCs w:val="0"/>
          <w:sz w:val="24"/>
          <w:szCs w:val="24"/>
          <w:lang w:val="en"/>
        </w:rPr>
        <w:t xml:space="preserve"> that law, more than religion or culture, has come to be the primary carrier of such values as liberty, justice and equality.</w:t>
      </w:r>
      <w:r w:rsidRPr="000E16EE">
        <w:rPr>
          <w:rStyle w:val="FootnoteReference"/>
          <w:rFonts w:ascii="Times New Roman" w:hAnsi="Times New Roman" w:cs="Times New Roman"/>
          <w:iCs/>
          <w:sz w:val="24"/>
          <w:szCs w:val="24"/>
          <w:lang w:val="en"/>
        </w:rPr>
        <w:footnoteReference w:id="31"/>
      </w:r>
      <w:r w:rsidRPr="000E16EE">
        <w:rPr>
          <w:rFonts w:ascii="Times New Roman" w:hAnsi="Times New Roman" w:cs="Times New Roman"/>
          <w:sz w:val="24"/>
          <w:szCs w:val="24"/>
        </w:rPr>
        <w:t xml:space="preserve"> </w:t>
      </w:r>
    </w:p>
    <w:p w14:paraId="40B3E527" w14:textId="597D06B1" w:rsidR="00644C1C" w:rsidRDefault="00644C1C" w:rsidP="00644C1C">
      <w:pPr>
        <w:spacing w:line="360" w:lineRule="auto"/>
        <w:rPr>
          <w:rFonts w:ascii="Times New Roman" w:hAnsi="Times New Roman" w:cs="Times New Roman"/>
          <w:sz w:val="24"/>
          <w:szCs w:val="24"/>
        </w:rPr>
      </w:pPr>
      <w:r w:rsidRPr="000E16EE">
        <w:rPr>
          <w:rFonts w:ascii="Times New Roman" w:hAnsi="Times New Roman" w:cs="Times New Roman"/>
          <w:sz w:val="24"/>
          <w:szCs w:val="24"/>
        </w:rPr>
        <w:t xml:space="preserve">The definition of the good life for the philosophy of a </w:t>
      </w:r>
      <w:r w:rsidR="007314AE">
        <w:rPr>
          <w:rFonts w:ascii="Times New Roman" w:hAnsi="Times New Roman" w:cs="Times New Roman"/>
          <w:sz w:val="24"/>
          <w:szCs w:val="24"/>
        </w:rPr>
        <w:t xml:space="preserve">person and </w:t>
      </w:r>
      <w:r w:rsidRPr="000E16EE">
        <w:rPr>
          <w:rFonts w:ascii="Times New Roman" w:hAnsi="Times New Roman" w:cs="Times New Roman"/>
          <w:sz w:val="24"/>
          <w:szCs w:val="24"/>
        </w:rPr>
        <w:t xml:space="preserve">state depends on </w:t>
      </w:r>
      <w:r w:rsidR="0062009E">
        <w:rPr>
          <w:rFonts w:ascii="Times New Roman" w:hAnsi="Times New Roman" w:cs="Times New Roman"/>
          <w:sz w:val="24"/>
          <w:szCs w:val="24"/>
        </w:rPr>
        <w:t>fuller understanding of the natural law</w:t>
      </w:r>
      <w:r w:rsidR="00505F7A">
        <w:rPr>
          <w:rFonts w:ascii="Times New Roman" w:hAnsi="Times New Roman" w:cs="Times New Roman"/>
          <w:sz w:val="24"/>
          <w:szCs w:val="24"/>
        </w:rPr>
        <w:t xml:space="preserve">. We need to have true principles that define the values by which we order and make decisions </w:t>
      </w:r>
      <w:r w:rsidR="00FC4C58">
        <w:rPr>
          <w:rFonts w:ascii="Times New Roman" w:hAnsi="Times New Roman" w:cs="Times New Roman"/>
          <w:sz w:val="24"/>
          <w:szCs w:val="24"/>
        </w:rPr>
        <w:t xml:space="preserve">in life and </w:t>
      </w:r>
      <w:r w:rsidR="00505F7A">
        <w:rPr>
          <w:rFonts w:ascii="Times New Roman" w:hAnsi="Times New Roman" w:cs="Times New Roman"/>
          <w:sz w:val="24"/>
          <w:szCs w:val="24"/>
        </w:rPr>
        <w:t>the governance of society</w:t>
      </w:r>
      <w:r w:rsidR="00D52699">
        <w:rPr>
          <w:rFonts w:ascii="Times New Roman" w:hAnsi="Times New Roman" w:cs="Times New Roman"/>
          <w:sz w:val="24"/>
          <w:szCs w:val="24"/>
        </w:rPr>
        <w:t>. A g</w:t>
      </w:r>
      <w:r w:rsidRPr="000E16EE">
        <w:rPr>
          <w:rFonts w:ascii="Times New Roman" w:hAnsi="Times New Roman" w:cs="Times New Roman"/>
          <w:sz w:val="24"/>
          <w:szCs w:val="24"/>
        </w:rPr>
        <w:t xml:space="preserve">ood human life </w:t>
      </w:r>
      <w:r w:rsidR="002E7E42">
        <w:rPr>
          <w:rFonts w:ascii="Times New Roman" w:hAnsi="Times New Roman" w:cs="Times New Roman"/>
          <w:sz w:val="24"/>
          <w:szCs w:val="24"/>
        </w:rPr>
        <w:t>depends on movement toward actualization of our nature</w:t>
      </w:r>
      <w:r w:rsidR="00636A7F">
        <w:rPr>
          <w:rFonts w:ascii="Times New Roman" w:hAnsi="Times New Roman" w:cs="Times New Roman"/>
          <w:sz w:val="24"/>
          <w:szCs w:val="24"/>
        </w:rPr>
        <w:t xml:space="preserve"> </w:t>
      </w:r>
      <w:r w:rsidR="00723406">
        <w:rPr>
          <w:rFonts w:ascii="Times New Roman" w:hAnsi="Times New Roman" w:cs="Times New Roman"/>
          <w:sz w:val="24"/>
          <w:szCs w:val="24"/>
        </w:rPr>
        <w:t>through grace</w:t>
      </w:r>
      <w:r w:rsidR="00636A7F">
        <w:rPr>
          <w:rFonts w:ascii="Times New Roman" w:hAnsi="Times New Roman" w:cs="Times New Roman"/>
          <w:sz w:val="24"/>
          <w:szCs w:val="24"/>
        </w:rPr>
        <w:t>,</w:t>
      </w:r>
      <w:r w:rsidRPr="000E16EE">
        <w:rPr>
          <w:rFonts w:ascii="Times New Roman" w:hAnsi="Times New Roman" w:cs="Times New Roman"/>
          <w:sz w:val="24"/>
          <w:szCs w:val="24"/>
        </w:rPr>
        <w:t xml:space="preserve"> which in turn depends on what man is, which in turn depends on what is </w:t>
      </w:r>
      <w:r w:rsidR="00CF4A84">
        <w:rPr>
          <w:rFonts w:ascii="Times New Roman" w:hAnsi="Times New Roman" w:cs="Times New Roman"/>
          <w:sz w:val="24"/>
          <w:szCs w:val="24"/>
        </w:rPr>
        <w:t xml:space="preserve">metaphysically </w:t>
      </w:r>
      <w:r w:rsidRPr="000E16EE">
        <w:rPr>
          <w:rFonts w:ascii="Times New Roman" w:hAnsi="Times New Roman" w:cs="Times New Roman"/>
          <w:sz w:val="24"/>
          <w:szCs w:val="24"/>
        </w:rPr>
        <w:t xml:space="preserve">and how we know it. </w:t>
      </w:r>
      <w:bookmarkStart w:id="0" w:name="_GoBack"/>
      <w:bookmarkEnd w:id="0"/>
      <w:r w:rsidR="00C503FC">
        <w:rPr>
          <w:rFonts w:ascii="Times New Roman" w:hAnsi="Times New Roman" w:cs="Times New Roman"/>
          <w:sz w:val="24"/>
          <w:szCs w:val="24"/>
        </w:rPr>
        <w:t xml:space="preserve">Fr. Schall has left us a </w:t>
      </w:r>
      <w:r w:rsidR="000C2636">
        <w:rPr>
          <w:rFonts w:ascii="Times New Roman" w:hAnsi="Times New Roman" w:cs="Times New Roman"/>
          <w:sz w:val="24"/>
          <w:szCs w:val="24"/>
        </w:rPr>
        <w:t xml:space="preserve">rich source of the </w:t>
      </w:r>
      <w:r w:rsidR="00C503FC">
        <w:rPr>
          <w:rFonts w:ascii="Times New Roman" w:hAnsi="Times New Roman" w:cs="Times New Roman"/>
          <w:sz w:val="24"/>
          <w:szCs w:val="24"/>
        </w:rPr>
        <w:t>heritage</w:t>
      </w:r>
      <w:r w:rsidR="00A0787C">
        <w:rPr>
          <w:rFonts w:ascii="Times New Roman" w:hAnsi="Times New Roman" w:cs="Times New Roman"/>
          <w:sz w:val="24"/>
          <w:szCs w:val="24"/>
        </w:rPr>
        <w:t>,</w:t>
      </w:r>
      <w:r w:rsidR="00C503FC">
        <w:rPr>
          <w:rFonts w:ascii="Times New Roman" w:hAnsi="Times New Roman" w:cs="Times New Roman"/>
          <w:sz w:val="24"/>
          <w:szCs w:val="24"/>
        </w:rPr>
        <w:t xml:space="preserve"> example and teaching which are a true guide </w:t>
      </w:r>
      <w:r w:rsidR="00EC6849">
        <w:rPr>
          <w:rFonts w:ascii="Times New Roman" w:hAnsi="Times New Roman" w:cs="Times New Roman"/>
          <w:sz w:val="24"/>
          <w:szCs w:val="24"/>
        </w:rPr>
        <w:t>for us individually</w:t>
      </w:r>
      <w:r w:rsidR="0005724B">
        <w:rPr>
          <w:rFonts w:ascii="Times New Roman" w:hAnsi="Times New Roman" w:cs="Times New Roman"/>
          <w:sz w:val="24"/>
          <w:szCs w:val="24"/>
        </w:rPr>
        <w:t xml:space="preserve"> in our souls and as a nation and world. We are all in awe </w:t>
      </w:r>
      <w:r w:rsidR="00434ABF">
        <w:rPr>
          <w:rFonts w:ascii="Times New Roman" w:hAnsi="Times New Roman" w:cs="Times New Roman"/>
          <w:sz w:val="24"/>
          <w:szCs w:val="24"/>
        </w:rPr>
        <w:t xml:space="preserve">of it </w:t>
      </w:r>
      <w:r w:rsidR="0005724B">
        <w:rPr>
          <w:rFonts w:ascii="Times New Roman" w:hAnsi="Times New Roman" w:cs="Times New Roman"/>
          <w:sz w:val="24"/>
          <w:szCs w:val="24"/>
        </w:rPr>
        <w:t>and thankful for it.</w:t>
      </w:r>
    </w:p>
    <w:p w14:paraId="104DA640" w14:textId="0DEFA132" w:rsidR="00A24F76" w:rsidRDefault="00A24F76">
      <w:pPr>
        <w:rPr>
          <w:rFonts w:ascii="Times New Roman" w:hAnsi="Times New Roman" w:cs="Times New Roman"/>
          <w:sz w:val="24"/>
          <w:szCs w:val="24"/>
        </w:rPr>
      </w:pPr>
      <w:r>
        <w:rPr>
          <w:rFonts w:ascii="Times New Roman" w:hAnsi="Times New Roman" w:cs="Times New Roman"/>
          <w:sz w:val="24"/>
          <w:szCs w:val="24"/>
        </w:rPr>
        <w:br w:type="page"/>
      </w:r>
    </w:p>
    <w:p w14:paraId="4BDE5F15" w14:textId="77777777" w:rsidR="00DC54CF" w:rsidRPr="00205446" w:rsidRDefault="00DC54CF" w:rsidP="00DC54CF">
      <w:pPr>
        <w:jc w:val="center"/>
        <w:rPr>
          <w:rFonts w:ascii="Times New Roman" w:hAnsi="Times New Roman" w:cs="Times New Roman"/>
          <w:sz w:val="32"/>
          <w:szCs w:val="32"/>
        </w:rPr>
      </w:pPr>
      <w:r w:rsidRPr="00205446">
        <w:rPr>
          <w:rFonts w:ascii="Times New Roman" w:hAnsi="Times New Roman" w:cs="Times New Roman"/>
          <w:sz w:val="32"/>
          <w:szCs w:val="32"/>
        </w:rPr>
        <w:lastRenderedPageBreak/>
        <w:t>Bibliography</w:t>
      </w:r>
    </w:p>
    <w:p w14:paraId="7027B462" w14:textId="77777777" w:rsidR="00DC54CF" w:rsidRPr="00AE0CC4" w:rsidRDefault="00DC54CF" w:rsidP="00882D9F">
      <w:pPr>
        <w:pStyle w:val="ListParagraph"/>
        <w:spacing w:line="360" w:lineRule="auto"/>
        <w:ind w:left="0"/>
        <w:rPr>
          <w:rFonts w:ascii="Times New Roman" w:hAnsi="Times New Roman" w:cs="Times New Roman"/>
        </w:rPr>
      </w:pPr>
    </w:p>
    <w:p w14:paraId="3674B749" w14:textId="5D1F740F" w:rsidR="00633F3B" w:rsidRDefault="00633F3B" w:rsidP="00922F25">
      <w:pPr>
        <w:pStyle w:val="ListParagraph"/>
        <w:spacing w:after="120" w:line="360" w:lineRule="auto"/>
        <w:ind w:left="0"/>
        <w:rPr>
          <w:rFonts w:ascii="Times New Roman" w:hAnsi="Times New Roman" w:cs="Times New Roman"/>
          <w:sz w:val="20"/>
          <w:szCs w:val="20"/>
        </w:rPr>
      </w:pPr>
      <w:r w:rsidRPr="00CF2C31">
        <w:rPr>
          <w:rFonts w:ascii="Times New Roman" w:hAnsi="Times New Roman" w:cs="Times New Roman"/>
          <w:sz w:val="20"/>
          <w:szCs w:val="20"/>
        </w:rPr>
        <w:t xml:space="preserve">Baker, Kenneth, Bruegger, Walter, </w:t>
      </w:r>
      <w:r w:rsidRPr="00CF2C31">
        <w:rPr>
          <w:rFonts w:ascii="Times New Roman" w:hAnsi="Times New Roman" w:cs="Times New Roman"/>
          <w:sz w:val="20"/>
          <w:szCs w:val="20"/>
          <w:u w:val="single"/>
        </w:rPr>
        <w:t>Philosophical Dictionary</w:t>
      </w:r>
      <w:r w:rsidRPr="00CF2C31">
        <w:rPr>
          <w:rFonts w:ascii="Times New Roman" w:hAnsi="Times New Roman" w:cs="Times New Roman"/>
          <w:sz w:val="20"/>
          <w:szCs w:val="20"/>
        </w:rPr>
        <w:t>, Gonzaga University Press, Spokane, Washington, 1972</w:t>
      </w:r>
      <w:r>
        <w:rPr>
          <w:rFonts w:ascii="Times New Roman" w:hAnsi="Times New Roman" w:cs="Times New Roman"/>
          <w:sz w:val="20"/>
          <w:szCs w:val="20"/>
        </w:rPr>
        <w:t>.</w:t>
      </w:r>
    </w:p>
    <w:p w14:paraId="3E3FF921" w14:textId="1112E0E0" w:rsidR="00DC54CF" w:rsidRDefault="00DC54CF" w:rsidP="00922F25">
      <w:pPr>
        <w:pStyle w:val="ListParagraph"/>
        <w:spacing w:after="120" w:line="360" w:lineRule="auto"/>
        <w:ind w:left="0"/>
        <w:rPr>
          <w:rFonts w:ascii="Times New Roman" w:hAnsi="Times New Roman" w:cs="Times New Roman"/>
          <w:sz w:val="20"/>
          <w:szCs w:val="20"/>
        </w:rPr>
      </w:pPr>
      <w:r w:rsidRPr="00841AA8">
        <w:rPr>
          <w:rFonts w:ascii="Times New Roman" w:hAnsi="Times New Roman" w:cs="Times New Roman"/>
          <w:sz w:val="20"/>
          <w:szCs w:val="20"/>
        </w:rPr>
        <w:t xml:space="preserve">Copleston, Frederick, </w:t>
      </w:r>
      <w:r w:rsidRPr="00841AA8">
        <w:rPr>
          <w:rFonts w:ascii="Times New Roman" w:hAnsi="Times New Roman" w:cs="Times New Roman"/>
          <w:sz w:val="20"/>
          <w:szCs w:val="20"/>
          <w:u w:val="single"/>
        </w:rPr>
        <w:t>A History of Philosophy: Vol. V: The British Philosophers from Hobbes to Hume</w:t>
      </w:r>
      <w:r w:rsidRPr="00841AA8">
        <w:rPr>
          <w:rFonts w:ascii="Times New Roman" w:hAnsi="Times New Roman" w:cs="Times New Roman"/>
          <w:sz w:val="20"/>
          <w:szCs w:val="20"/>
        </w:rPr>
        <w:t>, Image Books, New York, NY, 1994.</w:t>
      </w:r>
    </w:p>
    <w:p w14:paraId="5C22A525" w14:textId="38265635" w:rsidR="00AF36C9" w:rsidRDefault="00AF36C9" w:rsidP="00AF36C9">
      <w:pPr>
        <w:pStyle w:val="FootnoteText"/>
        <w:rPr>
          <w:rFonts w:ascii="Times New Roman" w:hAnsi="Times New Roman" w:cs="Times New Roman"/>
        </w:rPr>
      </w:pPr>
      <w:r w:rsidRPr="00CF2C31">
        <w:rPr>
          <w:rFonts w:ascii="Times New Roman" w:hAnsi="Times New Roman" w:cs="Times New Roman"/>
        </w:rPr>
        <w:t xml:space="preserve">Feser, Edward. 2013, “Kripke, Ross and the Immaterial Aspects of Thought”, </w:t>
      </w:r>
      <w:r w:rsidRPr="00CF2C31">
        <w:rPr>
          <w:rFonts w:ascii="Times New Roman" w:hAnsi="Times New Roman" w:cs="Times New Roman"/>
          <w:i/>
          <w:iCs/>
        </w:rPr>
        <w:t>American Catholic Philosophical Quarterly</w:t>
      </w:r>
      <w:r w:rsidRPr="00CF2C31">
        <w:rPr>
          <w:rFonts w:ascii="Times New Roman" w:hAnsi="Times New Roman" w:cs="Times New Roman"/>
        </w:rPr>
        <w:t>, 87: 1-32.</w:t>
      </w:r>
    </w:p>
    <w:p w14:paraId="31C5F9F5" w14:textId="77777777" w:rsidR="00AF36C9" w:rsidRDefault="00AF36C9" w:rsidP="00AF36C9">
      <w:pPr>
        <w:pStyle w:val="FootnoteText"/>
      </w:pPr>
    </w:p>
    <w:p w14:paraId="14D0C54B" w14:textId="01FC5585" w:rsidR="001E59D0" w:rsidRDefault="00C34F5D" w:rsidP="00922F25">
      <w:pPr>
        <w:pStyle w:val="FootnoteText"/>
        <w:spacing w:after="120" w:line="360" w:lineRule="auto"/>
        <w:contextualSpacing/>
        <w:rPr>
          <w:rFonts w:ascii="Times New Roman" w:hAnsi="Times New Roman" w:cs="Times New Roman"/>
        </w:rPr>
      </w:pPr>
      <w:r w:rsidRPr="007F0FF9">
        <w:rPr>
          <w:rFonts w:ascii="Times New Roman" w:hAnsi="Times New Roman" w:cs="Times New Roman"/>
        </w:rPr>
        <w:t xml:space="preserve">Feser, Edward, </w:t>
      </w:r>
      <w:r w:rsidRPr="007F0FF9">
        <w:rPr>
          <w:rFonts w:ascii="Times New Roman" w:hAnsi="Times New Roman" w:cs="Times New Roman"/>
          <w:u w:val="single"/>
        </w:rPr>
        <w:t>Scholastic Metaphysics: A Contemporary Introduction</w:t>
      </w:r>
      <w:r w:rsidRPr="007F0FF9">
        <w:rPr>
          <w:rFonts w:ascii="Times New Roman" w:hAnsi="Times New Roman" w:cs="Times New Roman"/>
        </w:rPr>
        <w:t>, editions scholasticae, vol. 39, Postfach 15 41, D-63133 Heuenstam</w:t>
      </w:r>
      <w:r w:rsidR="00ED1B9D">
        <w:rPr>
          <w:rFonts w:ascii="Times New Roman" w:hAnsi="Times New Roman" w:cs="Times New Roman"/>
        </w:rPr>
        <w:t xml:space="preserve"> - </w:t>
      </w:r>
      <w:r w:rsidRPr="007F0FF9">
        <w:rPr>
          <w:rFonts w:ascii="Times New Roman" w:hAnsi="Times New Roman" w:cs="Times New Roman"/>
        </w:rPr>
        <w:t>Germany, 201</w:t>
      </w:r>
      <w:r w:rsidR="006C7CC1">
        <w:rPr>
          <w:rFonts w:ascii="Times New Roman" w:hAnsi="Times New Roman" w:cs="Times New Roman"/>
        </w:rPr>
        <w:t>4.</w:t>
      </w:r>
    </w:p>
    <w:p w14:paraId="6FC192D1" w14:textId="413B37BD" w:rsidR="00C34F5D" w:rsidRDefault="00790B4D" w:rsidP="00922F25">
      <w:pPr>
        <w:pStyle w:val="FootnoteText"/>
        <w:spacing w:after="120" w:line="360" w:lineRule="auto"/>
        <w:contextualSpacing/>
        <w:rPr>
          <w:rFonts w:ascii="Times New Roman" w:hAnsi="Times New Roman" w:cs="Times New Roman"/>
        </w:rPr>
      </w:pPr>
      <w:r w:rsidRPr="00CF2C31">
        <w:rPr>
          <w:rFonts w:ascii="Times New Roman" w:hAnsi="Times New Roman" w:cs="Times New Roman"/>
        </w:rPr>
        <w:t xml:space="preserve">Feser, Edward, </w:t>
      </w:r>
      <w:r w:rsidRPr="00CF2C31">
        <w:rPr>
          <w:rFonts w:ascii="Times New Roman" w:hAnsi="Times New Roman" w:cs="Times New Roman"/>
          <w:u w:val="single"/>
        </w:rPr>
        <w:t>Aristotle’s Revenge: The Metaphysical Foundations of Physical and Biological Sciences,</w:t>
      </w:r>
      <w:r w:rsidRPr="00CF2C31">
        <w:rPr>
          <w:rFonts w:ascii="Times New Roman" w:hAnsi="Times New Roman" w:cs="Times New Roman"/>
        </w:rPr>
        <w:t xml:space="preserve"> editions scholasticae, 53819 Neunkirchen-Seelscheid - Germany, 2019</w:t>
      </w:r>
      <w:r>
        <w:rPr>
          <w:rFonts w:ascii="Times New Roman" w:hAnsi="Times New Roman" w:cs="Times New Roman"/>
        </w:rPr>
        <w:t>.</w:t>
      </w:r>
    </w:p>
    <w:p w14:paraId="17D62BB3" w14:textId="0E5723EF" w:rsidR="00A04606" w:rsidRDefault="00A04606" w:rsidP="00922F25">
      <w:pPr>
        <w:pStyle w:val="FootnoteText"/>
        <w:spacing w:after="120" w:line="360" w:lineRule="auto"/>
        <w:contextualSpacing/>
        <w:rPr>
          <w:rFonts w:ascii="Times New Roman" w:hAnsi="Times New Roman" w:cs="Times New Roman"/>
        </w:rPr>
      </w:pPr>
      <w:r w:rsidRPr="004873D2">
        <w:rPr>
          <w:rFonts w:ascii="Times New Roman" w:hAnsi="Times New Roman" w:cs="Times New Roman"/>
        </w:rPr>
        <w:t>Ghostley, John, “I</w:t>
      </w:r>
      <w:hyperlink r:id="rId12" w:history="1">
        <w:r w:rsidRPr="004873D2">
          <w:rPr>
            <w:rStyle w:val="Hyperlink"/>
            <w:rFonts w:ascii="Times New Roman" w:hAnsi="Times New Roman" w:cs="Times New Roman"/>
            <w:color w:val="auto"/>
            <w:u w:val="none"/>
            <w:bdr w:val="none" w:sz="0" w:space="0" w:color="auto" w:frame="1"/>
            <w:shd w:val="clear" w:color="auto" w:fill="FFFFFF"/>
          </w:rPr>
          <w:t>s Society Composed of Individuals or Persons?</w:t>
        </w:r>
      </w:hyperlink>
      <w:r w:rsidRPr="004873D2">
        <w:rPr>
          <w:rFonts w:ascii="Times New Roman" w:hAnsi="Times New Roman" w:cs="Times New Roman"/>
        </w:rPr>
        <w:t xml:space="preserve">", </w:t>
      </w:r>
      <w:hyperlink r:id="rId13" w:history="1">
        <w:r w:rsidRPr="004873D2">
          <w:rPr>
            <w:rStyle w:val="Hyperlink"/>
            <w:rFonts w:ascii="Times New Roman" w:hAnsi="Times New Roman" w:cs="Times New Roman"/>
            <w:color w:val="auto"/>
          </w:rPr>
          <w:t>https://aquinasforourtimes.com/essays/</w:t>
        </w:r>
      </w:hyperlink>
      <w:r w:rsidRPr="004873D2">
        <w:rPr>
          <w:rFonts w:ascii="Times New Roman" w:hAnsi="Times New Roman" w:cs="Times New Roman"/>
        </w:rPr>
        <w:t>, 2012.</w:t>
      </w:r>
    </w:p>
    <w:p w14:paraId="666FABF3" w14:textId="0F180BD1" w:rsidR="00E31C63" w:rsidRPr="007F0FF9" w:rsidRDefault="00E31C63" w:rsidP="00922F25">
      <w:pPr>
        <w:pStyle w:val="FootnoteText"/>
        <w:spacing w:after="120" w:line="360" w:lineRule="auto"/>
        <w:contextualSpacing/>
      </w:pPr>
      <w:r>
        <w:rPr>
          <w:rFonts w:ascii="Times New Roman" w:hAnsi="Times New Roman" w:cs="Times New Roman"/>
        </w:rPr>
        <w:t xml:space="preserve">Gordon, Timothy, </w:t>
      </w:r>
      <w:r w:rsidRPr="0021185A">
        <w:rPr>
          <w:rFonts w:ascii="Times New Roman" w:hAnsi="Times New Roman" w:cs="Times New Roman"/>
          <w:u w:val="single"/>
        </w:rPr>
        <w:t>The Catholic Republic</w:t>
      </w:r>
      <w:r>
        <w:rPr>
          <w:rFonts w:ascii="Times New Roman" w:hAnsi="Times New Roman" w:cs="Times New Roman"/>
        </w:rPr>
        <w:t xml:space="preserve">, </w:t>
      </w:r>
      <w:r w:rsidRPr="0006127F">
        <w:rPr>
          <w:rFonts w:ascii="Times New Roman" w:hAnsi="Times New Roman" w:cs="Times New Roman"/>
          <w:color w:val="333333"/>
          <w:shd w:val="clear" w:color="auto" w:fill="FFFFFF"/>
        </w:rPr>
        <w:t>Sophia Institute Press; Crisis Publications edition</w:t>
      </w:r>
      <w:r>
        <w:rPr>
          <w:rFonts w:ascii="Times New Roman" w:hAnsi="Times New Roman" w:cs="Times New Roman"/>
          <w:color w:val="333333"/>
          <w:shd w:val="clear" w:color="auto" w:fill="FFFFFF"/>
        </w:rPr>
        <w:t>, Nashua, NH., 2019</w:t>
      </w:r>
      <w:r w:rsidR="00A04606">
        <w:rPr>
          <w:rFonts w:ascii="Times New Roman" w:hAnsi="Times New Roman" w:cs="Times New Roman"/>
          <w:color w:val="333333"/>
          <w:shd w:val="clear" w:color="auto" w:fill="FFFFFF"/>
        </w:rPr>
        <w:t>.</w:t>
      </w:r>
    </w:p>
    <w:p w14:paraId="45AC27A0" w14:textId="2CFA1666" w:rsidR="00262268" w:rsidRDefault="00DC54CF" w:rsidP="00922F25">
      <w:pPr>
        <w:pStyle w:val="ListParagraph"/>
        <w:tabs>
          <w:tab w:val="left" w:pos="2087"/>
        </w:tabs>
        <w:spacing w:after="120" w:line="360" w:lineRule="auto"/>
        <w:ind w:left="0"/>
        <w:rPr>
          <w:rFonts w:ascii="Times New Roman" w:hAnsi="Times New Roman" w:cs="Times New Roman"/>
          <w:sz w:val="20"/>
          <w:szCs w:val="20"/>
        </w:rPr>
      </w:pPr>
      <w:r w:rsidRPr="00841AA8">
        <w:rPr>
          <w:rFonts w:ascii="Times New Roman" w:hAnsi="Times New Roman" w:cs="Times New Roman"/>
          <w:sz w:val="20"/>
          <w:szCs w:val="20"/>
        </w:rPr>
        <w:t xml:space="preserve">Glendon, Mary Ann, </w:t>
      </w:r>
      <w:r w:rsidRPr="00841AA8">
        <w:rPr>
          <w:rFonts w:ascii="Times New Roman" w:hAnsi="Times New Roman" w:cs="Times New Roman"/>
          <w:sz w:val="20"/>
          <w:szCs w:val="20"/>
          <w:u w:val="single"/>
        </w:rPr>
        <w:t>Rights Talk</w:t>
      </w:r>
      <w:r w:rsidRPr="00841AA8">
        <w:rPr>
          <w:rFonts w:ascii="Times New Roman" w:hAnsi="Times New Roman" w:cs="Times New Roman"/>
          <w:sz w:val="20"/>
          <w:szCs w:val="20"/>
        </w:rPr>
        <w:t>, The Free Press, New York, New York, 1991.</w:t>
      </w:r>
    </w:p>
    <w:p w14:paraId="65D99557" w14:textId="77777777" w:rsidR="00F31405" w:rsidRDefault="005F4F2E" w:rsidP="00F31405">
      <w:pPr>
        <w:pStyle w:val="ListParagraph"/>
        <w:tabs>
          <w:tab w:val="left" w:pos="2087"/>
        </w:tabs>
        <w:spacing w:after="120" w:line="360" w:lineRule="auto"/>
        <w:ind w:left="0"/>
        <w:rPr>
          <w:color w:val="333333"/>
          <w:sz w:val="20"/>
          <w:szCs w:val="20"/>
          <w:shd w:val="clear" w:color="auto" w:fill="FFFFFF"/>
        </w:rPr>
      </w:pPr>
      <w:r w:rsidRPr="00205819">
        <w:rPr>
          <w:rFonts w:ascii="Times New Roman" w:hAnsi="Times New Roman" w:cs="Times New Roman"/>
          <w:sz w:val="20"/>
          <w:szCs w:val="20"/>
        </w:rPr>
        <w:t xml:space="preserve">Levering, Matthew. </w:t>
      </w:r>
      <w:r w:rsidRPr="00205819">
        <w:rPr>
          <w:rStyle w:val="a-size-extra-large"/>
          <w:rFonts w:ascii="Times New Roman" w:hAnsi="Times New Roman" w:cs="Times New Roman"/>
          <w:color w:val="111111"/>
          <w:sz w:val="20"/>
          <w:szCs w:val="20"/>
        </w:rPr>
        <w:t>Biblical Natural Law: A Theocentric and Teleological Approach</w:t>
      </w:r>
      <w:r>
        <w:rPr>
          <w:rStyle w:val="a-size-extra-large"/>
          <w:b/>
          <w:bCs/>
          <w:color w:val="111111"/>
          <w:sz w:val="20"/>
          <w:szCs w:val="20"/>
        </w:rPr>
        <w:t xml:space="preserve">, </w:t>
      </w:r>
      <w:r w:rsidRPr="00205819">
        <w:rPr>
          <w:rFonts w:ascii="Times New Roman" w:hAnsi="Times New Roman" w:cs="Times New Roman"/>
          <w:color w:val="333333"/>
          <w:sz w:val="20"/>
          <w:szCs w:val="20"/>
          <w:shd w:val="clear" w:color="auto" w:fill="FFFFFF"/>
        </w:rPr>
        <w:t>Oxford University Press; 1 edition</w:t>
      </w:r>
      <w:r w:rsidRPr="005F4F2E">
        <w:rPr>
          <w:color w:val="333333"/>
          <w:sz w:val="20"/>
          <w:szCs w:val="20"/>
          <w:shd w:val="clear" w:color="auto" w:fill="FFFFFF"/>
        </w:rPr>
        <w:t>, Oxford, UK, 2008.</w:t>
      </w:r>
    </w:p>
    <w:p w14:paraId="08F18A87" w14:textId="77777777" w:rsidR="007D3CC8" w:rsidRDefault="00DC54CF" w:rsidP="007D3CC8">
      <w:pPr>
        <w:pStyle w:val="ListParagraph"/>
        <w:tabs>
          <w:tab w:val="left" w:pos="2087"/>
        </w:tabs>
        <w:spacing w:after="120" w:line="360" w:lineRule="auto"/>
        <w:ind w:left="0"/>
        <w:rPr>
          <w:rFonts w:ascii="Times New Roman" w:hAnsi="Times New Roman" w:cs="Times New Roman"/>
          <w:sz w:val="20"/>
          <w:szCs w:val="20"/>
        </w:rPr>
      </w:pPr>
      <w:r w:rsidRPr="00841AA8">
        <w:rPr>
          <w:rFonts w:ascii="Times New Roman" w:hAnsi="Times New Roman" w:cs="Times New Roman"/>
          <w:sz w:val="20"/>
          <w:szCs w:val="20"/>
        </w:rPr>
        <w:t>Locke, John, “</w:t>
      </w:r>
      <w:r w:rsidRPr="00841AA8">
        <w:rPr>
          <w:rFonts w:ascii="Times New Roman" w:hAnsi="Times New Roman" w:cs="Times New Roman"/>
          <w:i/>
          <w:sz w:val="20"/>
          <w:szCs w:val="20"/>
        </w:rPr>
        <w:t xml:space="preserve">Second Treatise of Government”, </w:t>
      </w:r>
      <w:r w:rsidRPr="00841AA8">
        <w:rPr>
          <w:rFonts w:ascii="Times New Roman" w:hAnsi="Times New Roman" w:cs="Times New Roman"/>
          <w:sz w:val="20"/>
          <w:szCs w:val="20"/>
        </w:rPr>
        <w:t xml:space="preserve">Project Gutenburg, </w:t>
      </w:r>
      <w:hyperlink r:id="rId14" w:history="1">
        <w:r w:rsidR="00EC0326" w:rsidRPr="00EC0326">
          <w:rPr>
            <w:rStyle w:val="Hyperlink"/>
            <w:rFonts w:ascii="Times New Roman" w:hAnsi="Times New Roman" w:cs="Times New Roman"/>
            <w:color w:val="auto"/>
            <w:sz w:val="20"/>
            <w:szCs w:val="20"/>
          </w:rPr>
          <w:t>http://www.gutenberg.org/catalog/world/readfile?pageno=1&amp;fk_files=2458667</w:t>
        </w:r>
      </w:hyperlink>
      <w:r w:rsidRPr="00EC0326">
        <w:rPr>
          <w:rFonts w:ascii="Times New Roman" w:hAnsi="Times New Roman" w:cs="Times New Roman"/>
          <w:sz w:val="20"/>
          <w:szCs w:val="20"/>
        </w:rPr>
        <w:t>.</w:t>
      </w:r>
    </w:p>
    <w:p w14:paraId="7C89D582" w14:textId="0E630CDF" w:rsidR="007475B9" w:rsidRDefault="00EC0326" w:rsidP="007D3CC8">
      <w:pPr>
        <w:pStyle w:val="ListParagraph"/>
        <w:tabs>
          <w:tab w:val="left" w:pos="2087"/>
        </w:tabs>
        <w:spacing w:after="120" w:line="360" w:lineRule="auto"/>
        <w:ind w:left="0"/>
        <w:rPr>
          <w:rFonts w:ascii="Times New Roman" w:hAnsi="Times New Roman" w:cs="Times New Roman"/>
          <w:sz w:val="20"/>
          <w:szCs w:val="20"/>
        </w:rPr>
      </w:pPr>
      <w:r w:rsidRPr="007E58A9">
        <w:rPr>
          <w:rFonts w:ascii="Times New Roman" w:hAnsi="Times New Roman" w:cs="Times New Roman"/>
          <w:sz w:val="20"/>
          <w:szCs w:val="20"/>
        </w:rPr>
        <w:t xml:space="preserve">Murray, John Courtney, </w:t>
      </w:r>
      <w:r w:rsidRPr="007E58A9">
        <w:rPr>
          <w:rFonts w:ascii="Times New Roman" w:hAnsi="Times New Roman" w:cs="Times New Roman"/>
          <w:sz w:val="20"/>
          <w:szCs w:val="20"/>
          <w:u w:val="single"/>
        </w:rPr>
        <w:t>We Hold These Truths: Catholic Reflections on the American Proposition</w:t>
      </w:r>
      <w:r w:rsidRPr="007E58A9">
        <w:rPr>
          <w:rFonts w:ascii="Times New Roman" w:hAnsi="Times New Roman" w:cs="Times New Roman"/>
          <w:sz w:val="20"/>
          <w:szCs w:val="20"/>
        </w:rPr>
        <w:t>, Sheed and Ward, Lanham, MA., 1988</w:t>
      </w:r>
    </w:p>
    <w:p w14:paraId="1B46E1A7" w14:textId="2682A1E7" w:rsidR="00D8654B" w:rsidRDefault="00D8654B" w:rsidP="007475B9">
      <w:pPr>
        <w:pStyle w:val="ListParagraph"/>
        <w:spacing w:after="120" w:line="360" w:lineRule="auto"/>
        <w:ind w:left="0"/>
        <w:rPr>
          <w:rFonts w:ascii="Times New Roman" w:hAnsi="Times New Roman" w:cs="Times New Roman"/>
        </w:rPr>
      </w:pPr>
      <w:r w:rsidRPr="00841AA8">
        <w:rPr>
          <w:rFonts w:ascii="Times New Roman" w:hAnsi="Times New Roman" w:cs="Times New Roman"/>
          <w:sz w:val="20"/>
          <w:szCs w:val="20"/>
        </w:rPr>
        <w:t xml:space="preserve">Schall, James V., </w:t>
      </w:r>
      <w:r w:rsidRPr="00841AA8">
        <w:rPr>
          <w:rFonts w:ascii="Times New Roman" w:hAnsi="Times New Roman" w:cs="Times New Roman"/>
          <w:sz w:val="20"/>
          <w:szCs w:val="20"/>
          <w:u w:val="single"/>
        </w:rPr>
        <w:t>Roman Catholic Political Philosophy</w:t>
      </w:r>
      <w:r w:rsidRPr="00841AA8">
        <w:rPr>
          <w:rFonts w:ascii="Times New Roman" w:hAnsi="Times New Roman" w:cs="Times New Roman"/>
          <w:sz w:val="20"/>
          <w:szCs w:val="20"/>
        </w:rPr>
        <w:t>, Lexington Books, Lanham, MD., 2004</w:t>
      </w:r>
      <w:r w:rsidR="00D823A2">
        <w:rPr>
          <w:rFonts w:ascii="Times New Roman" w:hAnsi="Times New Roman" w:cs="Times New Roman"/>
        </w:rPr>
        <w:t>.</w:t>
      </w:r>
      <w:r w:rsidRPr="00841AA8">
        <w:rPr>
          <w:rFonts w:ascii="Times New Roman" w:hAnsi="Times New Roman" w:cs="Times New Roman"/>
          <w:sz w:val="20"/>
          <w:szCs w:val="20"/>
        </w:rPr>
        <w:t xml:space="preserve"> </w:t>
      </w:r>
    </w:p>
    <w:p w14:paraId="62F05319" w14:textId="0FB3B4A8" w:rsidR="00185889" w:rsidRPr="00841AA8" w:rsidRDefault="00185889" w:rsidP="00922F25">
      <w:pPr>
        <w:pStyle w:val="FootnoteText"/>
        <w:spacing w:after="120" w:line="360" w:lineRule="auto"/>
        <w:contextualSpacing/>
        <w:rPr>
          <w:rFonts w:ascii="Times New Roman" w:hAnsi="Times New Roman" w:cs="Times New Roman"/>
        </w:rPr>
      </w:pPr>
      <w:r w:rsidRPr="00841AA8">
        <w:rPr>
          <w:rFonts w:ascii="Times New Roman" w:hAnsi="Times New Roman" w:cs="Times New Roman"/>
        </w:rPr>
        <w:t xml:space="preserve">Schall, James V., </w:t>
      </w:r>
      <w:r w:rsidR="00D8654B">
        <w:rPr>
          <w:rFonts w:ascii="Times New Roman" w:hAnsi="Times New Roman" w:cs="Times New Roman"/>
          <w:u w:val="single"/>
        </w:rPr>
        <w:t>The Order of Things</w:t>
      </w:r>
      <w:r w:rsidRPr="00841AA8">
        <w:rPr>
          <w:rFonts w:ascii="Times New Roman" w:hAnsi="Times New Roman" w:cs="Times New Roman"/>
        </w:rPr>
        <w:t xml:space="preserve">, </w:t>
      </w:r>
      <w:r w:rsidR="00C11AD3">
        <w:rPr>
          <w:rFonts w:ascii="Times New Roman" w:hAnsi="Times New Roman" w:cs="Times New Roman"/>
        </w:rPr>
        <w:t>Ignatius Press</w:t>
      </w:r>
      <w:r w:rsidR="00765367">
        <w:rPr>
          <w:rFonts w:ascii="Times New Roman" w:hAnsi="Times New Roman" w:cs="Times New Roman"/>
        </w:rPr>
        <w:t xml:space="preserve">, San Francisco, </w:t>
      </w:r>
      <w:r w:rsidR="00915353">
        <w:rPr>
          <w:rFonts w:ascii="Times New Roman" w:hAnsi="Times New Roman" w:cs="Times New Roman"/>
        </w:rPr>
        <w:t>CA</w:t>
      </w:r>
      <w:r w:rsidRPr="00841AA8">
        <w:rPr>
          <w:rFonts w:ascii="Times New Roman" w:hAnsi="Times New Roman" w:cs="Times New Roman"/>
        </w:rPr>
        <w:t>., 200</w:t>
      </w:r>
      <w:r w:rsidR="00A32FE5">
        <w:rPr>
          <w:rFonts w:ascii="Times New Roman" w:hAnsi="Times New Roman" w:cs="Times New Roman"/>
        </w:rPr>
        <w:t>7</w:t>
      </w:r>
      <w:r w:rsidR="00D823A2">
        <w:rPr>
          <w:rFonts w:ascii="Times New Roman" w:hAnsi="Times New Roman" w:cs="Times New Roman"/>
        </w:rPr>
        <w:t>.</w:t>
      </w:r>
      <w:r w:rsidRPr="00841AA8">
        <w:rPr>
          <w:rFonts w:ascii="Times New Roman" w:hAnsi="Times New Roman" w:cs="Times New Roman"/>
        </w:rPr>
        <w:t xml:space="preserve"> </w:t>
      </w:r>
    </w:p>
    <w:p w14:paraId="2B2960EE" w14:textId="77777777" w:rsidR="00DC54CF" w:rsidRPr="00596F5E" w:rsidRDefault="00DC54CF" w:rsidP="004A216A">
      <w:pPr>
        <w:pStyle w:val="ListParagraph"/>
        <w:spacing w:after="120" w:line="360" w:lineRule="auto"/>
        <w:ind w:left="0"/>
        <w:rPr>
          <w:rFonts w:cstheme="minorHAnsi"/>
          <w:sz w:val="24"/>
          <w:szCs w:val="24"/>
        </w:rPr>
      </w:pPr>
    </w:p>
    <w:p w14:paraId="3D07BAA1" w14:textId="77777777" w:rsidR="00A24F76" w:rsidRPr="000E16EE" w:rsidRDefault="00A24F76" w:rsidP="004A216A">
      <w:pPr>
        <w:spacing w:after="120" w:line="360" w:lineRule="auto"/>
        <w:contextualSpacing/>
        <w:rPr>
          <w:rFonts w:ascii="Times New Roman" w:hAnsi="Times New Roman" w:cs="Times New Roman"/>
          <w:sz w:val="24"/>
          <w:szCs w:val="24"/>
        </w:rPr>
      </w:pPr>
    </w:p>
    <w:sectPr w:rsidR="00A24F76" w:rsidRPr="000E16EE" w:rsidSect="00EC308F">
      <w:footerReference w:type="default" r:id="rId15"/>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B91D53" w14:textId="77777777" w:rsidR="00BA07D1" w:rsidRDefault="00BA07D1" w:rsidP="00F079C4">
      <w:pPr>
        <w:spacing w:after="0" w:line="240" w:lineRule="auto"/>
      </w:pPr>
      <w:r>
        <w:separator/>
      </w:r>
    </w:p>
  </w:endnote>
  <w:endnote w:type="continuationSeparator" w:id="0">
    <w:p w14:paraId="0A6FB4B0" w14:textId="77777777" w:rsidR="00BA07D1" w:rsidRDefault="00BA07D1" w:rsidP="00F079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3234099"/>
      <w:docPartObj>
        <w:docPartGallery w:val="Page Numbers (Bottom of Page)"/>
        <w:docPartUnique/>
      </w:docPartObj>
    </w:sdtPr>
    <w:sdtEndPr/>
    <w:sdtContent>
      <w:sdt>
        <w:sdtPr>
          <w:id w:val="1728636285"/>
          <w:docPartObj>
            <w:docPartGallery w:val="Page Numbers (Top of Page)"/>
            <w:docPartUnique/>
          </w:docPartObj>
        </w:sdtPr>
        <w:sdtEndPr/>
        <w:sdtContent>
          <w:p w14:paraId="79017004" w14:textId="11DD6EFA" w:rsidR="00AE0A08" w:rsidRDefault="00AE0A08">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CFF537B" w14:textId="77777777" w:rsidR="00EC7973" w:rsidRDefault="00EC79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4A5501" w14:textId="77777777" w:rsidR="00BA07D1" w:rsidRDefault="00BA07D1" w:rsidP="00F079C4">
      <w:pPr>
        <w:spacing w:after="0" w:line="240" w:lineRule="auto"/>
      </w:pPr>
      <w:r>
        <w:separator/>
      </w:r>
    </w:p>
  </w:footnote>
  <w:footnote w:type="continuationSeparator" w:id="0">
    <w:p w14:paraId="58A7E075" w14:textId="77777777" w:rsidR="00BA07D1" w:rsidRDefault="00BA07D1" w:rsidP="00F079C4">
      <w:pPr>
        <w:spacing w:after="0" w:line="240" w:lineRule="auto"/>
      </w:pPr>
      <w:r>
        <w:continuationSeparator/>
      </w:r>
    </w:p>
  </w:footnote>
  <w:footnote w:id="1">
    <w:p w14:paraId="6323FD62" w14:textId="2A71E2C2" w:rsidR="00F079C4" w:rsidRPr="00CF2C31" w:rsidRDefault="00F079C4">
      <w:pPr>
        <w:pStyle w:val="FootnoteText"/>
        <w:rPr>
          <w:rFonts w:ascii="Times New Roman" w:hAnsi="Times New Roman" w:cs="Times New Roman"/>
        </w:rPr>
      </w:pPr>
      <w:r>
        <w:rPr>
          <w:rStyle w:val="FootnoteReference"/>
        </w:rPr>
        <w:footnoteRef/>
      </w:r>
      <w:r>
        <w:t xml:space="preserve"> </w:t>
      </w:r>
      <w:r w:rsidR="00971373" w:rsidRPr="00CF2C31">
        <w:rPr>
          <w:rFonts w:ascii="Times New Roman" w:hAnsi="Times New Roman" w:cs="Times New Roman"/>
        </w:rPr>
        <w:t>Schall</w:t>
      </w:r>
      <w:r w:rsidR="001377EE" w:rsidRPr="00CF2C31">
        <w:rPr>
          <w:rFonts w:ascii="Times New Roman" w:hAnsi="Times New Roman" w:cs="Times New Roman"/>
        </w:rPr>
        <w:t xml:space="preserve">, James V., </w:t>
      </w:r>
      <w:r w:rsidR="00A943A7" w:rsidRPr="00CF2C31">
        <w:rPr>
          <w:rFonts w:ascii="Times New Roman" w:hAnsi="Times New Roman" w:cs="Times New Roman"/>
          <w:u w:val="single"/>
        </w:rPr>
        <w:t>Roman Catholic Political Philosoph</w:t>
      </w:r>
      <w:r w:rsidR="00694879" w:rsidRPr="00CF2C31">
        <w:rPr>
          <w:rFonts w:ascii="Times New Roman" w:hAnsi="Times New Roman" w:cs="Times New Roman"/>
          <w:u w:val="single"/>
        </w:rPr>
        <w:t>y</w:t>
      </w:r>
      <w:r w:rsidR="00694879" w:rsidRPr="00CF2C31">
        <w:rPr>
          <w:rFonts w:ascii="Times New Roman" w:hAnsi="Times New Roman" w:cs="Times New Roman"/>
        </w:rPr>
        <w:t xml:space="preserve">, </w:t>
      </w:r>
      <w:r w:rsidR="00746887" w:rsidRPr="00CF2C31">
        <w:rPr>
          <w:rFonts w:ascii="Times New Roman" w:hAnsi="Times New Roman" w:cs="Times New Roman"/>
        </w:rPr>
        <w:t>Lexington Books</w:t>
      </w:r>
      <w:r w:rsidR="000C07A4" w:rsidRPr="00CF2C31">
        <w:rPr>
          <w:rFonts w:ascii="Times New Roman" w:hAnsi="Times New Roman" w:cs="Times New Roman"/>
        </w:rPr>
        <w:t>, Lanham, MD.</w:t>
      </w:r>
      <w:r w:rsidR="008B018D" w:rsidRPr="00CF2C31">
        <w:rPr>
          <w:rFonts w:ascii="Times New Roman" w:hAnsi="Times New Roman" w:cs="Times New Roman"/>
        </w:rPr>
        <w:t xml:space="preserve">, </w:t>
      </w:r>
      <w:r w:rsidR="00A42641" w:rsidRPr="00CF2C31">
        <w:rPr>
          <w:rFonts w:ascii="Times New Roman" w:hAnsi="Times New Roman" w:cs="Times New Roman"/>
        </w:rPr>
        <w:t>20</w:t>
      </w:r>
      <w:r w:rsidR="00BB5656" w:rsidRPr="00CF2C31">
        <w:rPr>
          <w:rFonts w:ascii="Times New Roman" w:hAnsi="Times New Roman" w:cs="Times New Roman"/>
        </w:rPr>
        <w:t xml:space="preserve">04, </w:t>
      </w:r>
      <w:r w:rsidR="008B018D" w:rsidRPr="00CF2C31">
        <w:rPr>
          <w:rFonts w:ascii="Times New Roman" w:hAnsi="Times New Roman" w:cs="Times New Roman"/>
        </w:rPr>
        <w:t>p.21</w:t>
      </w:r>
      <w:r w:rsidR="00CF2C31">
        <w:rPr>
          <w:rFonts w:ascii="Times New Roman" w:hAnsi="Times New Roman" w:cs="Times New Roman"/>
        </w:rPr>
        <w:t>.</w:t>
      </w:r>
    </w:p>
  </w:footnote>
  <w:footnote w:id="2">
    <w:p w14:paraId="401CF975" w14:textId="35942C61" w:rsidR="002E5D1F" w:rsidRPr="007F0FF9" w:rsidRDefault="002E5D1F">
      <w:pPr>
        <w:pStyle w:val="FootnoteText"/>
      </w:pPr>
      <w:r w:rsidRPr="007F0FF9">
        <w:rPr>
          <w:rStyle w:val="FootnoteReference"/>
        </w:rPr>
        <w:footnoteRef/>
      </w:r>
      <w:r w:rsidRPr="007F0FF9">
        <w:t xml:space="preserve"> </w:t>
      </w:r>
      <w:r w:rsidRPr="007F0FF9">
        <w:rPr>
          <w:rFonts w:ascii="Times New Roman" w:hAnsi="Times New Roman" w:cs="Times New Roman"/>
        </w:rPr>
        <w:t xml:space="preserve">Feser, Edward, </w:t>
      </w:r>
      <w:r w:rsidRPr="007F0FF9">
        <w:rPr>
          <w:rFonts w:ascii="Times New Roman" w:hAnsi="Times New Roman" w:cs="Times New Roman"/>
          <w:u w:val="single"/>
        </w:rPr>
        <w:t>Scholastic Metaphysics: A Contemporary Introduction</w:t>
      </w:r>
      <w:r w:rsidRPr="007F0FF9">
        <w:rPr>
          <w:rFonts w:ascii="Times New Roman" w:hAnsi="Times New Roman" w:cs="Times New Roman"/>
        </w:rPr>
        <w:t xml:space="preserve">, </w:t>
      </w:r>
      <w:r w:rsidR="00604425" w:rsidRPr="007F0FF9">
        <w:rPr>
          <w:rFonts w:ascii="Times New Roman" w:hAnsi="Times New Roman" w:cs="Times New Roman"/>
        </w:rPr>
        <w:t>editions scholasticae</w:t>
      </w:r>
      <w:r w:rsidR="009C170C" w:rsidRPr="007F0FF9">
        <w:rPr>
          <w:rFonts w:ascii="Times New Roman" w:hAnsi="Times New Roman" w:cs="Times New Roman"/>
        </w:rPr>
        <w:t xml:space="preserve">, </w:t>
      </w:r>
      <w:r w:rsidR="00DB41DE" w:rsidRPr="007F0FF9">
        <w:rPr>
          <w:rFonts w:ascii="Times New Roman" w:hAnsi="Times New Roman" w:cs="Times New Roman"/>
        </w:rPr>
        <w:t>vo</w:t>
      </w:r>
      <w:r w:rsidR="00691085" w:rsidRPr="007F0FF9">
        <w:rPr>
          <w:rFonts w:ascii="Times New Roman" w:hAnsi="Times New Roman" w:cs="Times New Roman"/>
        </w:rPr>
        <w:t>l. 39</w:t>
      </w:r>
      <w:r w:rsidR="0082289B" w:rsidRPr="007F0FF9">
        <w:rPr>
          <w:rFonts w:ascii="Times New Roman" w:hAnsi="Times New Roman" w:cs="Times New Roman"/>
        </w:rPr>
        <w:t xml:space="preserve">, </w:t>
      </w:r>
      <w:r w:rsidR="00865FAC" w:rsidRPr="007F0FF9">
        <w:rPr>
          <w:rFonts w:ascii="Times New Roman" w:hAnsi="Times New Roman" w:cs="Times New Roman"/>
        </w:rPr>
        <w:t>P</w:t>
      </w:r>
      <w:r w:rsidR="00C92301" w:rsidRPr="007F0FF9">
        <w:rPr>
          <w:rFonts w:ascii="Times New Roman" w:hAnsi="Times New Roman" w:cs="Times New Roman"/>
        </w:rPr>
        <w:t>ostfach</w:t>
      </w:r>
      <w:r w:rsidR="00865FAC" w:rsidRPr="007F0FF9">
        <w:rPr>
          <w:rFonts w:ascii="Times New Roman" w:hAnsi="Times New Roman" w:cs="Times New Roman"/>
        </w:rPr>
        <w:t xml:space="preserve"> 15 41</w:t>
      </w:r>
      <w:r w:rsidR="008A37FD" w:rsidRPr="007F0FF9">
        <w:rPr>
          <w:rFonts w:ascii="Times New Roman" w:hAnsi="Times New Roman" w:cs="Times New Roman"/>
        </w:rPr>
        <w:t>, D</w:t>
      </w:r>
      <w:r w:rsidR="00267EA4" w:rsidRPr="007F0FF9">
        <w:rPr>
          <w:rFonts w:ascii="Times New Roman" w:hAnsi="Times New Roman" w:cs="Times New Roman"/>
        </w:rPr>
        <w:t>-63133</w:t>
      </w:r>
      <w:r w:rsidR="00B30BF7" w:rsidRPr="007F0FF9">
        <w:rPr>
          <w:rFonts w:ascii="Times New Roman" w:hAnsi="Times New Roman" w:cs="Times New Roman"/>
        </w:rPr>
        <w:t xml:space="preserve"> Heuenstam</w:t>
      </w:r>
      <w:r w:rsidR="0082289B" w:rsidRPr="007F0FF9">
        <w:rPr>
          <w:rFonts w:ascii="Times New Roman" w:hAnsi="Times New Roman" w:cs="Times New Roman"/>
        </w:rPr>
        <w:t>,</w:t>
      </w:r>
      <w:r w:rsidR="00691085" w:rsidRPr="007F0FF9">
        <w:rPr>
          <w:rFonts w:ascii="Times New Roman" w:hAnsi="Times New Roman" w:cs="Times New Roman"/>
        </w:rPr>
        <w:t xml:space="preserve"> Germany</w:t>
      </w:r>
      <w:r w:rsidR="0082289B" w:rsidRPr="007F0FF9">
        <w:rPr>
          <w:rFonts w:ascii="Times New Roman" w:hAnsi="Times New Roman" w:cs="Times New Roman"/>
        </w:rPr>
        <w:t xml:space="preserve">, </w:t>
      </w:r>
      <w:r w:rsidR="00075F75" w:rsidRPr="007F0FF9">
        <w:rPr>
          <w:rFonts w:ascii="Times New Roman" w:hAnsi="Times New Roman" w:cs="Times New Roman"/>
        </w:rPr>
        <w:t xml:space="preserve">2014, </w:t>
      </w:r>
      <w:r w:rsidRPr="007F0FF9">
        <w:rPr>
          <w:rFonts w:ascii="Times New Roman" w:hAnsi="Times New Roman" w:cs="Times New Roman"/>
        </w:rPr>
        <w:t xml:space="preserve">p. </w:t>
      </w:r>
      <w:r w:rsidR="00BD0DEE" w:rsidRPr="007F0FF9">
        <w:rPr>
          <w:rFonts w:ascii="Times New Roman" w:hAnsi="Times New Roman" w:cs="Times New Roman"/>
        </w:rPr>
        <w:t>31</w:t>
      </w:r>
      <w:r w:rsidR="009C170C" w:rsidRPr="007F0FF9">
        <w:rPr>
          <w:rFonts w:ascii="Times New Roman" w:hAnsi="Times New Roman" w:cs="Times New Roman"/>
        </w:rPr>
        <w:t xml:space="preserve">. </w:t>
      </w:r>
    </w:p>
  </w:footnote>
  <w:footnote w:id="3">
    <w:p w14:paraId="289F7C8F" w14:textId="661575D1" w:rsidR="003D6FF2" w:rsidRPr="007A1F80" w:rsidRDefault="00C265AC" w:rsidP="003D6FF2">
      <w:pPr>
        <w:pStyle w:val="FootnoteText"/>
        <w:rPr>
          <w:rFonts w:ascii="Times New Roman" w:hAnsi="Times New Roman" w:cs="Times New Roman"/>
          <w:sz w:val="22"/>
          <w:szCs w:val="22"/>
        </w:rPr>
      </w:pPr>
      <w:r>
        <w:rPr>
          <w:rStyle w:val="FootnoteReference"/>
        </w:rPr>
        <w:footnoteRef/>
      </w:r>
      <w:r>
        <w:t xml:space="preserve"> </w:t>
      </w:r>
      <w:r w:rsidR="00AD558A" w:rsidRPr="007A1F80">
        <w:rPr>
          <w:rFonts w:ascii="Times New Roman" w:hAnsi="Times New Roman" w:cs="Times New Roman"/>
          <w:sz w:val="22"/>
          <w:szCs w:val="22"/>
        </w:rPr>
        <w:t xml:space="preserve">Feser, Edward, </w:t>
      </w:r>
      <w:r w:rsidR="00AD558A" w:rsidRPr="007A1F80">
        <w:rPr>
          <w:rFonts w:ascii="Times New Roman" w:hAnsi="Times New Roman" w:cs="Times New Roman"/>
          <w:sz w:val="22"/>
          <w:szCs w:val="22"/>
          <w:u w:val="single"/>
        </w:rPr>
        <w:t>Scholastic Metaphysics: A Contemporary Introduction</w:t>
      </w:r>
      <w:r w:rsidR="00AD558A" w:rsidRPr="007A1F80">
        <w:rPr>
          <w:rFonts w:ascii="Times New Roman" w:hAnsi="Times New Roman" w:cs="Times New Roman"/>
          <w:sz w:val="22"/>
          <w:szCs w:val="22"/>
        </w:rPr>
        <w:t xml:space="preserve">, editions scholasticae, vol. 39, Postfach 15 41, D-63133 Heuenstam, Germany, </w:t>
      </w:r>
      <w:r w:rsidR="00075F75" w:rsidRPr="007A1F80">
        <w:rPr>
          <w:rFonts w:ascii="Times New Roman" w:hAnsi="Times New Roman" w:cs="Times New Roman"/>
          <w:sz w:val="22"/>
          <w:szCs w:val="22"/>
        </w:rPr>
        <w:t>2014</w:t>
      </w:r>
      <w:r w:rsidR="00844C55" w:rsidRPr="007A1F80">
        <w:rPr>
          <w:rFonts w:ascii="Times New Roman" w:hAnsi="Times New Roman" w:cs="Times New Roman"/>
          <w:sz w:val="22"/>
          <w:szCs w:val="22"/>
        </w:rPr>
        <w:t xml:space="preserve">, </w:t>
      </w:r>
      <w:r w:rsidR="00B841A5" w:rsidRPr="007A1F80">
        <w:rPr>
          <w:rFonts w:ascii="Times New Roman" w:hAnsi="Times New Roman" w:cs="Times New Roman"/>
          <w:sz w:val="22"/>
          <w:szCs w:val="22"/>
        </w:rPr>
        <w:t>p.</w:t>
      </w:r>
      <w:r w:rsidR="000F0021" w:rsidRPr="007A1F80">
        <w:rPr>
          <w:rFonts w:ascii="Times New Roman" w:hAnsi="Times New Roman" w:cs="Times New Roman"/>
          <w:sz w:val="22"/>
          <w:szCs w:val="22"/>
        </w:rPr>
        <w:t xml:space="preserve"> 139</w:t>
      </w:r>
      <w:r w:rsidR="00C11B4A" w:rsidRPr="007A1F80">
        <w:rPr>
          <w:rFonts w:ascii="Times New Roman" w:hAnsi="Times New Roman" w:cs="Times New Roman"/>
          <w:sz w:val="22"/>
          <w:szCs w:val="22"/>
        </w:rPr>
        <w:t>.</w:t>
      </w:r>
    </w:p>
    <w:p w14:paraId="0433DAA8" w14:textId="097A4C39" w:rsidR="00C265AC" w:rsidRDefault="00C265AC">
      <w:pPr>
        <w:pStyle w:val="FootnoteText"/>
      </w:pPr>
    </w:p>
  </w:footnote>
  <w:footnote w:id="4">
    <w:p w14:paraId="7D380012" w14:textId="5E3CE111" w:rsidR="00740ABC" w:rsidRPr="00CF2C31" w:rsidRDefault="00740ABC">
      <w:pPr>
        <w:pStyle w:val="FootnoteText"/>
        <w:rPr>
          <w:rFonts w:ascii="Times New Roman" w:hAnsi="Times New Roman" w:cs="Times New Roman"/>
        </w:rPr>
      </w:pPr>
      <w:r w:rsidRPr="006F707E">
        <w:rPr>
          <w:rStyle w:val="FootnoteReference"/>
          <w:rFonts w:ascii="Times New Roman" w:hAnsi="Times New Roman" w:cs="Times New Roman"/>
          <w:sz w:val="22"/>
          <w:szCs w:val="22"/>
        </w:rPr>
        <w:footnoteRef/>
      </w:r>
      <w:r w:rsidRPr="006F707E">
        <w:rPr>
          <w:rFonts w:ascii="Times New Roman" w:hAnsi="Times New Roman" w:cs="Times New Roman"/>
          <w:sz w:val="22"/>
          <w:szCs w:val="22"/>
        </w:rPr>
        <w:t xml:space="preserve"> </w:t>
      </w:r>
      <w:r w:rsidR="004612E5" w:rsidRPr="00CF2C31">
        <w:rPr>
          <w:rFonts w:ascii="Times New Roman" w:hAnsi="Times New Roman" w:cs="Times New Roman"/>
        </w:rPr>
        <w:t>Feser, Edward</w:t>
      </w:r>
      <w:r w:rsidR="00954484" w:rsidRPr="00CF2C31">
        <w:rPr>
          <w:rFonts w:ascii="Times New Roman" w:hAnsi="Times New Roman" w:cs="Times New Roman"/>
        </w:rPr>
        <w:t xml:space="preserve">, </w:t>
      </w:r>
      <w:r w:rsidR="00954484" w:rsidRPr="00CF2C31">
        <w:rPr>
          <w:rFonts w:ascii="Times New Roman" w:hAnsi="Times New Roman" w:cs="Times New Roman"/>
          <w:u w:val="single"/>
        </w:rPr>
        <w:t>Aristotle’s Revenge: The Metaphysical Foundations of Physical and Biological Sciences,</w:t>
      </w:r>
      <w:r w:rsidR="00954484" w:rsidRPr="00CF2C31">
        <w:rPr>
          <w:rFonts w:ascii="Times New Roman" w:hAnsi="Times New Roman" w:cs="Times New Roman"/>
        </w:rPr>
        <w:t xml:space="preserve"> </w:t>
      </w:r>
      <w:r w:rsidR="00E622FB" w:rsidRPr="00CF2C31">
        <w:rPr>
          <w:rFonts w:ascii="Times New Roman" w:hAnsi="Times New Roman" w:cs="Times New Roman"/>
        </w:rPr>
        <w:t xml:space="preserve">editions scholasticae, </w:t>
      </w:r>
      <w:r w:rsidR="009B23F1" w:rsidRPr="00CF2C31">
        <w:rPr>
          <w:rFonts w:ascii="Times New Roman" w:hAnsi="Times New Roman" w:cs="Times New Roman"/>
        </w:rPr>
        <w:t>53819</w:t>
      </w:r>
      <w:r w:rsidR="005D70F7" w:rsidRPr="00CF2C31">
        <w:rPr>
          <w:rFonts w:ascii="Times New Roman" w:hAnsi="Times New Roman" w:cs="Times New Roman"/>
        </w:rPr>
        <w:t xml:space="preserve"> Neunkirchen-</w:t>
      </w:r>
      <w:r w:rsidR="002D055B" w:rsidRPr="00CF2C31">
        <w:rPr>
          <w:rFonts w:ascii="Times New Roman" w:hAnsi="Times New Roman" w:cs="Times New Roman"/>
        </w:rPr>
        <w:t>Seelscheid</w:t>
      </w:r>
      <w:r w:rsidR="00335472" w:rsidRPr="00CF2C31">
        <w:rPr>
          <w:rFonts w:ascii="Times New Roman" w:hAnsi="Times New Roman" w:cs="Times New Roman"/>
        </w:rPr>
        <w:t xml:space="preserve"> - </w:t>
      </w:r>
      <w:r w:rsidR="00E622FB" w:rsidRPr="00CF2C31">
        <w:rPr>
          <w:rFonts w:ascii="Times New Roman" w:hAnsi="Times New Roman" w:cs="Times New Roman"/>
        </w:rPr>
        <w:t>Germany, 201</w:t>
      </w:r>
      <w:r w:rsidR="00F14241" w:rsidRPr="00CF2C31">
        <w:rPr>
          <w:rFonts w:ascii="Times New Roman" w:hAnsi="Times New Roman" w:cs="Times New Roman"/>
        </w:rPr>
        <w:t>9</w:t>
      </w:r>
      <w:r w:rsidR="00E622FB" w:rsidRPr="00CF2C31">
        <w:rPr>
          <w:rFonts w:ascii="Times New Roman" w:hAnsi="Times New Roman" w:cs="Times New Roman"/>
        </w:rPr>
        <w:t>,</w:t>
      </w:r>
      <w:r w:rsidR="001D1C0A" w:rsidRPr="00CF2C31">
        <w:rPr>
          <w:rFonts w:ascii="Times New Roman" w:hAnsi="Times New Roman" w:cs="Times New Roman"/>
        </w:rPr>
        <w:t xml:space="preserve"> </w:t>
      </w:r>
      <w:r w:rsidR="00954484" w:rsidRPr="00CF2C31">
        <w:rPr>
          <w:rFonts w:ascii="Times New Roman" w:hAnsi="Times New Roman" w:cs="Times New Roman"/>
        </w:rPr>
        <w:t>p.</w:t>
      </w:r>
      <w:r w:rsidR="009354C6" w:rsidRPr="00CF2C31">
        <w:rPr>
          <w:rFonts w:ascii="Times New Roman" w:hAnsi="Times New Roman" w:cs="Times New Roman"/>
        </w:rPr>
        <w:t>1</w:t>
      </w:r>
      <w:r w:rsidR="00B57559" w:rsidRPr="00CF2C31">
        <w:rPr>
          <w:rFonts w:ascii="Times New Roman" w:hAnsi="Times New Roman" w:cs="Times New Roman"/>
        </w:rPr>
        <w:t>.</w:t>
      </w:r>
    </w:p>
  </w:footnote>
  <w:footnote w:id="5">
    <w:p w14:paraId="452A7D8B" w14:textId="643624D9" w:rsidR="00613804" w:rsidRPr="00CF2C31" w:rsidRDefault="00613804">
      <w:pPr>
        <w:pStyle w:val="FootnoteText"/>
      </w:pPr>
      <w:r w:rsidRPr="00CF2C31">
        <w:rPr>
          <w:rStyle w:val="FootnoteReference"/>
        </w:rPr>
        <w:footnoteRef/>
      </w:r>
      <w:r w:rsidRPr="00CF2C31">
        <w:t xml:space="preserve"> </w:t>
      </w:r>
      <w:r w:rsidR="00B57559" w:rsidRPr="00CF2C31">
        <w:rPr>
          <w:rFonts w:ascii="Times New Roman" w:hAnsi="Times New Roman" w:cs="Times New Roman"/>
        </w:rPr>
        <w:t xml:space="preserve">Feser, Edward, </w:t>
      </w:r>
      <w:r w:rsidR="00B57559" w:rsidRPr="00CF2C31">
        <w:rPr>
          <w:rFonts w:ascii="Times New Roman" w:hAnsi="Times New Roman" w:cs="Times New Roman"/>
          <w:u w:val="single"/>
        </w:rPr>
        <w:t>Scholastic Metaphysics: A Contemporary Introduction</w:t>
      </w:r>
      <w:r w:rsidR="00B57559" w:rsidRPr="00CF2C31">
        <w:rPr>
          <w:rFonts w:ascii="Times New Roman" w:hAnsi="Times New Roman" w:cs="Times New Roman"/>
        </w:rPr>
        <w:t>, editions scholasticae, vol. 39, Postfach 15 41, D-63133 Heuenstam, Germany, 2014,</w:t>
      </w:r>
      <w:r w:rsidR="00941774" w:rsidRPr="00CF2C31">
        <w:rPr>
          <w:rFonts w:ascii="Times New Roman" w:hAnsi="Times New Roman" w:cs="Times New Roman"/>
        </w:rPr>
        <w:t xml:space="preserve"> p. </w:t>
      </w:r>
      <w:r w:rsidR="00000FD5" w:rsidRPr="00CF2C31">
        <w:rPr>
          <w:rFonts w:ascii="Times New Roman" w:hAnsi="Times New Roman" w:cs="Times New Roman"/>
        </w:rPr>
        <w:t>223</w:t>
      </w:r>
      <w:r w:rsidR="00B57559" w:rsidRPr="00CF2C31">
        <w:rPr>
          <w:rFonts w:ascii="Times New Roman" w:hAnsi="Times New Roman" w:cs="Times New Roman"/>
        </w:rPr>
        <w:t>.</w:t>
      </w:r>
    </w:p>
  </w:footnote>
  <w:footnote w:id="6">
    <w:p w14:paraId="1AB06560" w14:textId="179EE6A5" w:rsidR="0076720D" w:rsidRPr="00CF2C31" w:rsidRDefault="0076720D">
      <w:pPr>
        <w:pStyle w:val="FootnoteText"/>
        <w:rPr>
          <w:rFonts w:ascii="Times New Roman" w:hAnsi="Times New Roman" w:cs="Times New Roman"/>
        </w:rPr>
      </w:pPr>
      <w:r w:rsidRPr="00CF2C31">
        <w:rPr>
          <w:rStyle w:val="FootnoteReference"/>
        </w:rPr>
        <w:footnoteRef/>
      </w:r>
      <w:r w:rsidRPr="00CF2C31">
        <w:t xml:space="preserve"> </w:t>
      </w:r>
      <w:r w:rsidR="00290469" w:rsidRPr="00CF2C31">
        <w:rPr>
          <w:rFonts w:ascii="Times New Roman" w:hAnsi="Times New Roman" w:cs="Times New Roman"/>
        </w:rPr>
        <w:t xml:space="preserve">Baker, Kenneth, </w:t>
      </w:r>
      <w:r w:rsidR="00BD278F" w:rsidRPr="00CF2C31">
        <w:rPr>
          <w:rFonts w:ascii="Times New Roman" w:hAnsi="Times New Roman" w:cs="Times New Roman"/>
        </w:rPr>
        <w:t>Bruegger, Walter</w:t>
      </w:r>
      <w:r w:rsidR="00430F2F" w:rsidRPr="00CF2C31">
        <w:rPr>
          <w:rFonts w:ascii="Times New Roman" w:hAnsi="Times New Roman" w:cs="Times New Roman"/>
        </w:rPr>
        <w:t xml:space="preserve">, </w:t>
      </w:r>
      <w:r w:rsidR="007B5A15" w:rsidRPr="00CF2C31">
        <w:rPr>
          <w:rFonts w:ascii="Times New Roman" w:hAnsi="Times New Roman" w:cs="Times New Roman"/>
          <w:u w:val="single"/>
        </w:rPr>
        <w:t>Philos</w:t>
      </w:r>
      <w:r w:rsidR="0067091F" w:rsidRPr="00CF2C31">
        <w:rPr>
          <w:rFonts w:ascii="Times New Roman" w:hAnsi="Times New Roman" w:cs="Times New Roman"/>
          <w:u w:val="single"/>
        </w:rPr>
        <w:t>o</w:t>
      </w:r>
      <w:r w:rsidR="007B5A15" w:rsidRPr="00CF2C31">
        <w:rPr>
          <w:rFonts w:ascii="Times New Roman" w:hAnsi="Times New Roman" w:cs="Times New Roman"/>
          <w:u w:val="single"/>
        </w:rPr>
        <w:t>phical Dictionary</w:t>
      </w:r>
      <w:r w:rsidR="00A43481" w:rsidRPr="00CF2C31">
        <w:rPr>
          <w:rFonts w:ascii="Times New Roman" w:hAnsi="Times New Roman" w:cs="Times New Roman"/>
        </w:rPr>
        <w:t>,</w:t>
      </w:r>
      <w:r w:rsidR="0072713A" w:rsidRPr="00CF2C31">
        <w:rPr>
          <w:rFonts w:ascii="Times New Roman" w:hAnsi="Times New Roman" w:cs="Times New Roman"/>
        </w:rPr>
        <w:t xml:space="preserve"> </w:t>
      </w:r>
      <w:r w:rsidR="00E05FB5" w:rsidRPr="00CF2C31">
        <w:rPr>
          <w:rFonts w:ascii="Times New Roman" w:hAnsi="Times New Roman" w:cs="Times New Roman"/>
        </w:rPr>
        <w:t>G</w:t>
      </w:r>
      <w:r w:rsidR="00297CE8" w:rsidRPr="00CF2C31">
        <w:rPr>
          <w:rFonts w:ascii="Times New Roman" w:hAnsi="Times New Roman" w:cs="Times New Roman"/>
        </w:rPr>
        <w:t>onzaga University Press</w:t>
      </w:r>
      <w:r w:rsidR="00E72851" w:rsidRPr="00CF2C31">
        <w:rPr>
          <w:rFonts w:ascii="Times New Roman" w:hAnsi="Times New Roman" w:cs="Times New Roman"/>
        </w:rPr>
        <w:t xml:space="preserve">, </w:t>
      </w:r>
      <w:r w:rsidR="00896B2B" w:rsidRPr="00CF2C31">
        <w:rPr>
          <w:rFonts w:ascii="Times New Roman" w:hAnsi="Times New Roman" w:cs="Times New Roman"/>
        </w:rPr>
        <w:t>Spokane, Washington</w:t>
      </w:r>
      <w:r w:rsidR="006F707E" w:rsidRPr="00CF2C31">
        <w:rPr>
          <w:rFonts w:ascii="Times New Roman" w:hAnsi="Times New Roman" w:cs="Times New Roman"/>
        </w:rPr>
        <w:t>, 1972,</w:t>
      </w:r>
      <w:r w:rsidR="00A43481" w:rsidRPr="00CF2C31">
        <w:rPr>
          <w:rFonts w:ascii="Times New Roman" w:hAnsi="Times New Roman" w:cs="Times New Roman"/>
        </w:rPr>
        <w:t xml:space="preserve"> </w:t>
      </w:r>
      <w:r w:rsidR="007B5A15" w:rsidRPr="00CF2C31">
        <w:rPr>
          <w:rFonts w:ascii="Times New Roman" w:hAnsi="Times New Roman" w:cs="Times New Roman"/>
        </w:rPr>
        <w:t>p.278</w:t>
      </w:r>
      <w:r w:rsidR="006F707E" w:rsidRPr="00CF2C31">
        <w:rPr>
          <w:rFonts w:ascii="Times New Roman" w:hAnsi="Times New Roman" w:cs="Times New Roman"/>
        </w:rPr>
        <w:t>.</w:t>
      </w:r>
    </w:p>
  </w:footnote>
  <w:footnote w:id="7">
    <w:p w14:paraId="4B9CB3F0" w14:textId="69F158E0" w:rsidR="00DA073E" w:rsidRDefault="00DA073E">
      <w:pPr>
        <w:pStyle w:val="FootnoteText"/>
      </w:pPr>
      <w:r w:rsidRPr="00CF2C31">
        <w:rPr>
          <w:rStyle w:val="FootnoteReference"/>
        </w:rPr>
        <w:footnoteRef/>
      </w:r>
      <w:r w:rsidRPr="00CF2C31">
        <w:t xml:space="preserve"> </w:t>
      </w:r>
      <w:r w:rsidR="002A5A6F" w:rsidRPr="00CF2C31">
        <w:rPr>
          <w:rFonts w:ascii="Times New Roman" w:hAnsi="Times New Roman" w:cs="Times New Roman"/>
        </w:rPr>
        <w:t xml:space="preserve">Feser, Edward, </w:t>
      </w:r>
      <w:r w:rsidR="002A5A6F" w:rsidRPr="00CF2C31">
        <w:rPr>
          <w:rFonts w:ascii="Times New Roman" w:hAnsi="Times New Roman" w:cs="Times New Roman"/>
          <w:u w:val="single"/>
        </w:rPr>
        <w:t>Scholastic Metaphysics: A Contemporary Introduction</w:t>
      </w:r>
      <w:r w:rsidR="002A5A6F" w:rsidRPr="00CF2C31">
        <w:rPr>
          <w:rFonts w:ascii="Times New Roman" w:hAnsi="Times New Roman" w:cs="Times New Roman"/>
        </w:rPr>
        <w:t>, editions scholasticae, vol. 39, Postfach 15 41, D-63133 Heuenstam, Germany, 2014,</w:t>
      </w:r>
      <w:r w:rsidRPr="00CF2C31">
        <w:rPr>
          <w:rFonts w:ascii="Times New Roman" w:hAnsi="Times New Roman" w:cs="Times New Roman"/>
        </w:rPr>
        <w:t xml:space="preserve"> p. </w:t>
      </w:r>
      <w:r w:rsidR="00AE1954" w:rsidRPr="00CF2C31">
        <w:rPr>
          <w:rFonts w:ascii="Times New Roman" w:hAnsi="Times New Roman" w:cs="Times New Roman"/>
        </w:rPr>
        <w:t>225</w:t>
      </w:r>
      <w:r w:rsidR="002A5A6F" w:rsidRPr="00CF2C31">
        <w:rPr>
          <w:rFonts w:ascii="Times New Roman" w:hAnsi="Times New Roman" w:cs="Times New Roman"/>
        </w:rPr>
        <w:t>.</w:t>
      </w:r>
    </w:p>
  </w:footnote>
  <w:footnote w:id="8">
    <w:p w14:paraId="7E6A7F18" w14:textId="36ED416C" w:rsidR="005B3F75" w:rsidRPr="00CF2C31" w:rsidRDefault="005B3F75">
      <w:pPr>
        <w:pStyle w:val="FootnoteText"/>
        <w:rPr>
          <w:rFonts w:ascii="Times New Roman" w:hAnsi="Times New Roman" w:cs="Times New Roman"/>
        </w:rPr>
      </w:pPr>
      <w:r w:rsidRPr="00CF2C31">
        <w:rPr>
          <w:rStyle w:val="FootnoteReference"/>
          <w:rFonts w:ascii="Times New Roman" w:hAnsi="Times New Roman" w:cs="Times New Roman"/>
        </w:rPr>
        <w:footnoteRef/>
      </w:r>
      <w:r w:rsidRPr="00CF2C31">
        <w:rPr>
          <w:rFonts w:ascii="Times New Roman" w:hAnsi="Times New Roman" w:cs="Times New Roman"/>
        </w:rPr>
        <w:t xml:space="preserve"> </w:t>
      </w:r>
      <w:r w:rsidR="00AE56D9" w:rsidRPr="00CF2C31">
        <w:rPr>
          <w:rFonts w:ascii="Times New Roman" w:hAnsi="Times New Roman" w:cs="Times New Roman"/>
        </w:rPr>
        <w:t xml:space="preserve">Ibid., p. </w:t>
      </w:r>
      <w:r w:rsidR="00457B56" w:rsidRPr="00CF2C31">
        <w:rPr>
          <w:rFonts w:ascii="Times New Roman" w:hAnsi="Times New Roman" w:cs="Times New Roman"/>
        </w:rPr>
        <w:t>212</w:t>
      </w:r>
    </w:p>
  </w:footnote>
  <w:footnote w:id="9">
    <w:p w14:paraId="6E6F342E" w14:textId="59ED8E41" w:rsidR="00240D6A" w:rsidRPr="00CF2C31" w:rsidRDefault="00240D6A">
      <w:pPr>
        <w:pStyle w:val="FootnoteText"/>
        <w:rPr>
          <w:rFonts w:ascii="Times New Roman" w:hAnsi="Times New Roman" w:cs="Times New Roman"/>
        </w:rPr>
      </w:pPr>
      <w:r w:rsidRPr="00CF2C31">
        <w:rPr>
          <w:rStyle w:val="FootnoteReference"/>
          <w:rFonts w:ascii="Times New Roman" w:hAnsi="Times New Roman" w:cs="Times New Roman"/>
        </w:rPr>
        <w:footnoteRef/>
      </w:r>
      <w:r w:rsidRPr="00CF2C31">
        <w:rPr>
          <w:rFonts w:ascii="Times New Roman" w:hAnsi="Times New Roman" w:cs="Times New Roman"/>
        </w:rPr>
        <w:t xml:space="preserve"> Ibid</w:t>
      </w:r>
      <w:r w:rsidR="00C4259B" w:rsidRPr="00CF2C31">
        <w:rPr>
          <w:rFonts w:ascii="Times New Roman" w:hAnsi="Times New Roman" w:cs="Times New Roman"/>
        </w:rPr>
        <w:t>.</w:t>
      </w:r>
    </w:p>
  </w:footnote>
  <w:footnote w:id="10">
    <w:p w14:paraId="6FEEC19C" w14:textId="5CD38641" w:rsidR="002D0017" w:rsidRDefault="002D0017">
      <w:pPr>
        <w:pStyle w:val="FootnoteText"/>
      </w:pPr>
      <w:r w:rsidRPr="00CF2C31">
        <w:rPr>
          <w:rStyle w:val="FootnoteReference"/>
          <w:rFonts w:ascii="Times New Roman" w:hAnsi="Times New Roman" w:cs="Times New Roman"/>
        </w:rPr>
        <w:footnoteRef/>
      </w:r>
      <w:r w:rsidRPr="00CF2C31">
        <w:rPr>
          <w:rFonts w:ascii="Times New Roman" w:hAnsi="Times New Roman" w:cs="Times New Roman"/>
        </w:rPr>
        <w:t xml:space="preserve"> </w:t>
      </w:r>
      <w:r w:rsidR="00751395" w:rsidRPr="00CF2C31">
        <w:rPr>
          <w:rFonts w:ascii="Times New Roman" w:hAnsi="Times New Roman" w:cs="Times New Roman"/>
        </w:rPr>
        <w:t>Feser</w:t>
      </w:r>
      <w:r w:rsidR="00855AA7" w:rsidRPr="00CF2C31">
        <w:rPr>
          <w:rFonts w:ascii="Times New Roman" w:hAnsi="Times New Roman" w:cs="Times New Roman"/>
        </w:rPr>
        <w:t>, Edward</w:t>
      </w:r>
      <w:r w:rsidR="00FE02BF" w:rsidRPr="00CF2C31">
        <w:rPr>
          <w:rFonts w:ascii="Times New Roman" w:hAnsi="Times New Roman" w:cs="Times New Roman"/>
        </w:rPr>
        <w:t>.</w:t>
      </w:r>
      <w:r w:rsidR="00F64307" w:rsidRPr="00CF2C31">
        <w:rPr>
          <w:rFonts w:ascii="Times New Roman" w:hAnsi="Times New Roman" w:cs="Times New Roman"/>
        </w:rPr>
        <w:t xml:space="preserve"> 2013</w:t>
      </w:r>
      <w:r w:rsidR="004C0162" w:rsidRPr="00CF2C31">
        <w:rPr>
          <w:rFonts w:ascii="Times New Roman" w:hAnsi="Times New Roman" w:cs="Times New Roman"/>
        </w:rPr>
        <w:t xml:space="preserve">, “Kripke, </w:t>
      </w:r>
      <w:r w:rsidR="000C417B" w:rsidRPr="00CF2C31">
        <w:rPr>
          <w:rFonts w:ascii="Times New Roman" w:hAnsi="Times New Roman" w:cs="Times New Roman"/>
        </w:rPr>
        <w:t>R</w:t>
      </w:r>
      <w:r w:rsidR="004C0162" w:rsidRPr="00CF2C31">
        <w:rPr>
          <w:rFonts w:ascii="Times New Roman" w:hAnsi="Times New Roman" w:cs="Times New Roman"/>
        </w:rPr>
        <w:t>oss</w:t>
      </w:r>
      <w:r w:rsidR="001F1099" w:rsidRPr="00CF2C31">
        <w:rPr>
          <w:rFonts w:ascii="Times New Roman" w:hAnsi="Times New Roman" w:cs="Times New Roman"/>
        </w:rPr>
        <w:t xml:space="preserve"> and </w:t>
      </w:r>
      <w:r w:rsidR="0017208B" w:rsidRPr="00CF2C31">
        <w:rPr>
          <w:rFonts w:ascii="Times New Roman" w:hAnsi="Times New Roman" w:cs="Times New Roman"/>
        </w:rPr>
        <w:t>the Immaterial Aspects of Thought</w:t>
      </w:r>
      <w:r w:rsidR="00200855" w:rsidRPr="00CF2C31">
        <w:rPr>
          <w:rFonts w:ascii="Times New Roman" w:hAnsi="Times New Roman" w:cs="Times New Roman"/>
        </w:rPr>
        <w:t>”</w:t>
      </w:r>
      <w:r w:rsidR="00635A62" w:rsidRPr="00CF2C31">
        <w:rPr>
          <w:rFonts w:ascii="Times New Roman" w:hAnsi="Times New Roman" w:cs="Times New Roman"/>
        </w:rPr>
        <w:t xml:space="preserve">, </w:t>
      </w:r>
      <w:r w:rsidR="00635A62" w:rsidRPr="00CF2C31">
        <w:rPr>
          <w:rFonts w:ascii="Times New Roman" w:hAnsi="Times New Roman" w:cs="Times New Roman"/>
          <w:i/>
          <w:iCs/>
        </w:rPr>
        <w:t>American Catholic Philosophical Quarterly</w:t>
      </w:r>
      <w:r w:rsidR="009F0AFB" w:rsidRPr="00CF2C31">
        <w:rPr>
          <w:rFonts w:ascii="Times New Roman" w:hAnsi="Times New Roman" w:cs="Times New Roman"/>
        </w:rPr>
        <w:t>, 87: 1-32</w:t>
      </w:r>
      <w:r w:rsidR="00083DDC" w:rsidRPr="00CF2C31">
        <w:rPr>
          <w:rFonts w:ascii="Times New Roman" w:hAnsi="Times New Roman" w:cs="Times New Roman"/>
        </w:rPr>
        <w:t>.</w:t>
      </w:r>
    </w:p>
  </w:footnote>
  <w:footnote w:id="11">
    <w:p w14:paraId="681BCBDD" w14:textId="282181A7" w:rsidR="00E73F99" w:rsidRDefault="00E73F99" w:rsidP="00FA0013">
      <w:pPr>
        <w:pStyle w:val="Heading1"/>
        <w:shd w:val="clear" w:color="auto" w:fill="FFFFFF"/>
        <w:spacing w:before="0" w:beforeAutospacing="0"/>
      </w:pPr>
      <w:r w:rsidRPr="00205819">
        <w:rPr>
          <w:rStyle w:val="FootnoteReference"/>
          <w:b w:val="0"/>
          <w:bCs w:val="0"/>
          <w:sz w:val="20"/>
          <w:szCs w:val="20"/>
        </w:rPr>
        <w:footnoteRef/>
      </w:r>
      <w:r w:rsidRPr="00205819">
        <w:rPr>
          <w:b w:val="0"/>
          <w:bCs w:val="0"/>
          <w:sz w:val="20"/>
          <w:szCs w:val="20"/>
        </w:rPr>
        <w:t xml:space="preserve"> </w:t>
      </w:r>
      <w:r w:rsidR="00A9150E" w:rsidRPr="00205819">
        <w:rPr>
          <w:b w:val="0"/>
          <w:bCs w:val="0"/>
          <w:sz w:val="20"/>
          <w:szCs w:val="20"/>
        </w:rPr>
        <w:t xml:space="preserve">Levering, Matthew. </w:t>
      </w:r>
      <w:r w:rsidR="00205819" w:rsidRPr="00205819">
        <w:rPr>
          <w:rStyle w:val="a-size-extra-large"/>
          <w:b w:val="0"/>
          <w:bCs w:val="0"/>
          <w:color w:val="111111"/>
          <w:sz w:val="20"/>
          <w:szCs w:val="20"/>
        </w:rPr>
        <w:t>Biblical Natural Law: A Theocentric and Teleological Approach</w:t>
      </w:r>
      <w:r w:rsidR="00205819">
        <w:rPr>
          <w:rStyle w:val="a-size-extra-large"/>
          <w:b w:val="0"/>
          <w:bCs w:val="0"/>
          <w:color w:val="111111"/>
          <w:sz w:val="20"/>
          <w:szCs w:val="20"/>
        </w:rPr>
        <w:t xml:space="preserve">, </w:t>
      </w:r>
      <w:r w:rsidR="00B0382E" w:rsidRPr="00205819">
        <w:rPr>
          <w:b w:val="0"/>
          <w:bCs w:val="0"/>
          <w:color w:val="333333"/>
          <w:sz w:val="20"/>
          <w:szCs w:val="20"/>
          <w:shd w:val="clear" w:color="auto" w:fill="FFFFFF"/>
        </w:rPr>
        <w:t>Oxford University Press; 1 edition</w:t>
      </w:r>
      <w:r w:rsidR="005A5610">
        <w:rPr>
          <w:b w:val="0"/>
          <w:bCs w:val="0"/>
          <w:color w:val="333333"/>
          <w:sz w:val="20"/>
          <w:szCs w:val="20"/>
          <w:shd w:val="clear" w:color="auto" w:fill="FFFFFF"/>
        </w:rPr>
        <w:t xml:space="preserve">, </w:t>
      </w:r>
      <w:r w:rsidR="005D4C04">
        <w:rPr>
          <w:b w:val="0"/>
          <w:bCs w:val="0"/>
          <w:color w:val="333333"/>
          <w:sz w:val="20"/>
          <w:szCs w:val="20"/>
          <w:shd w:val="clear" w:color="auto" w:fill="FFFFFF"/>
        </w:rPr>
        <w:t xml:space="preserve">Oxford, UK, </w:t>
      </w:r>
      <w:r w:rsidR="00FA0013">
        <w:rPr>
          <w:b w:val="0"/>
          <w:bCs w:val="0"/>
          <w:color w:val="333333"/>
          <w:sz w:val="20"/>
          <w:szCs w:val="20"/>
          <w:shd w:val="clear" w:color="auto" w:fill="FFFFFF"/>
        </w:rPr>
        <w:t xml:space="preserve">2008, </w:t>
      </w:r>
      <w:r w:rsidR="00A9150E" w:rsidRPr="00205819">
        <w:rPr>
          <w:b w:val="0"/>
          <w:bCs w:val="0"/>
          <w:sz w:val="20"/>
          <w:szCs w:val="20"/>
        </w:rPr>
        <w:t>p. 1</w:t>
      </w:r>
      <w:r w:rsidR="00FA0013">
        <w:rPr>
          <w:b w:val="0"/>
          <w:bCs w:val="0"/>
          <w:sz w:val="20"/>
          <w:szCs w:val="20"/>
        </w:rPr>
        <w:t>.</w:t>
      </w:r>
    </w:p>
  </w:footnote>
  <w:footnote w:id="12">
    <w:p w14:paraId="4DD3FC37" w14:textId="6F4334C2" w:rsidR="0056186D" w:rsidRPr="003F1128" w:rsidRDefault="0056186D">
      <w:pPr>
        <w:pStyle w:val="FootnoteText"/>
        <w:rPr>
          <w:rFonts w:ascii="Times New Roman" w:hAnsi="Times New Roman" w:cs="Times New Roman"/>
        </w:rPr>
      </w:pPr>
      <w:r>
        <w:rPr>
          <w:rStyle w:val="FootnoteReference"/>
        </w:rPr>
        <w:footnoteRef/>
      </w:r>
      <w:r>
        <w:t xml:space="preserve"> </w:t>
      </w:r>
      <w:r w:rsidR="00D70387" w:rsidRPr="003F1128">
        <w:rPr>
          <w:rFonts w:ascii="Times New Roman" w:hAnsi="Times New Roman" w:cs="Times New Roman"/>
        </w:rPr>
        <w:t xml:space="preserve">Dupre’, Louis, </w:t>
      </w:r>
      <w:r w:rsidR="008007E3" w:rsidRPr="003F1128">
        <w:rPr>
          <w:rFonts w:ascii="Times New Roman" w:hAnsi="Times New Roman" w:cs="Times New Roman"/>
          <w:u w:val="single"/>
        </w:rPr>
        <w:t>Passage to Modernity</w:t>
      </w:r>
      <w:r w:rsidR="006230F2" w:rsidRPr="003F1128">
        <w:rPr>
          <w:rFonts w:ascii="Times New Roman" w:hAnsi="Times New Roman" w:cs="Times New Roman"/>
          <w:u w:val="single"/>
        </w:rPr>
        <w:t xml:space="preserve">: An Essay </w:t>
      </w:r>
      <w:r w:rsidR="00F36475" w:rsidRPr="003F1128">
        <w:rPr>
          <w:rFonts w:ascii="Times New Roman" w:hAnsi="Times New Roman" w:cs="Times New Roman"/>
          <w:u w:val="single"/>
        </w:rPr>
        <w:t xml:space="preserve">in the Hermeneutics of </w:t>
      </w:r>
      <w:r w:rsidR="005F4AB7" w:rsidRPr="003F1128">
        <w:rPr>
          <w:rFonts w:ascii="Times New Roman" w:hAnsi="Times New Roman" w:cs="Times New Roman"/>
          <w:u w:val="single"/>
        </w:rPr>
        <w:t>Nature and Culture</w:t>
      </w:r>
      <w:r w:rsidR="00BA3A9C" w:rsidRPr="003F1128">
        <w:rPr>
          <w:rFonts w:ascii="Times New Roman" w:hAnsi="Times New Roman" w:cs="Times New Roman"/>
        </w:rPr>
        <w:t xml:space="preserve">, </w:t>
      </w:r>
      <w:r w:rsidR="009D1E8D" w:rsidRPr="003F1128">
        <w:rPr>
          <w:rFonts w:ascii="Times New Roman" w:hAnsi="Times New Roman" w:cs="Times New Roman"/>
        </w:rPr>
        <w:t>Yale University Press</w:t>
      </w:r>
      <w:r w:rsidR="008E03B2" w:rsidRPr="003F1128">
        <w:rPr>
          <w:rFonts w:ascii="Times New Roman" w:hAnsi="Times New Roman" w:cs="Times New Roman"/>
        </w:rPr>
        <w:t xml:space="preserve">, </w:t>
      </w:r>
      <w:r w:rsidR="005D215E" w:rsidRPr="003F1128">
        <w:rPr>
          <w:rFonts w:ascii="Times New Roman" w:hAnsi="Times New Roman" w:cs="Times New Roman"/>
        </w:rPr>
        <w:t>New Haven</w:t>
      </w:r>
      <w:r w:rsidR="008E03B2" w:rsidRPr="003F1128">
        <w:rPr>
          <w:rFonts w:ascii="Times New Roman" w:hAnsi="Times New Roman" w:cs="Times New Roman"/>
        </w:rPr>
        <w:t>, CT</w:t>
      </w:r>
      <w:r w:rsidR="006A554B" w:rsidRPr="003F1128">
        <w:rPr>
          <w:rFonts w:ascii="Times New Roman" w:hAnsi="Times New Roman" w:cs="Times New Roman"/>
        </w:rPr>
        <w:t>.</w:t>
      </w:r>
      <w:r w:rsidR="00ED1E40" w:rsidRPr="003F1128">
        <w:rPr>
          <w:rFonts w:ascii="Times New Roman" w:hAnsi="Times New Roman" w:cs="Times New Roman"/>
        </w:rPr>
        <w:t>, 1993</w:t>
      </w:r>
      <w:r w:rsidR="00E86D3C" w:rsidRPr="003F1128">
        <w:rPr>
          <w:rFonts w:ascii="Times New Roman" w:hAnsi="Times New Roman" w:cs="Times New Roman"/>
        </w:rPr>
        <w:t xml:space="preserve">, </w:t>
      </w:r>
      <w:r w:rsidR="00B82474" w:rsidRPr="003F1128">
        <w:rPr>
          <w:rFonts w:ascii="Times New Roman" w:hAnsi="Times New Roman" w:cs="Times New Roman"/>
        </w:rPr>
        <w:t>p.3</w:t>
      </w:r>
      <w:r w:rsidR="006A554B" w:rsidRPr="003F1128">
        <w:rPr>
          <w:rFonts w:ascii="Times New Roman" w:hAnsi="Times New Roman" w:cs="Times New Roman"/>
        </w:rPr>
        <w:t>.</w:t>
      </w:r>
    </w:p>
  </w:footnote>
  <w:footnote w:id="13">
    <w:p w14:paraId="5D86E769" w14:textId="3AFC5EC6" w:rsidR="00A83B9D" w:rsidRPr="003F1128" w:rsidRDefault="00A83B9D">
      <w:pPr>
        <w:pStyle w:val="FootnoteText"/>
        <w:rPr>
          <w:rFonts w:ascii="Times New Roman" w:hAnsi="Times New Roman" w:cs="Times New Roman"/>
        </w:rPr>
      </w:pPr>
      <w:r w:rsidRPr="003F1128">
        <w:rPr>
          <w:rStyle w:val="FootnoteReference"/>
          <w:rFonts w:ascii="Times New Roman" w:hAnsi="Times New Roman" w:cs="Times New Roman"/>
        </w:rPr>
        <w:footnoteRef/>
      </w:r>
      <w:r w:rsidRPr="003F1128">
        <w:rPr>
          <w:rFonts w:ascii="Times New Roman" w:hAnsi="Times New Roman" w:cs="Times New Roman"/>
        </w:rPr>
        <w:t xml:space="preserve"> </w:t>
      </w:r>
      <w:r w:rsidR="0057256F" w:rsidRPr="003F1128">
        <w:rPr>
          <w:rFonts w:ascii="Times New Roman" w:hAnsi="Times New Roman" w:cs="Times New Roman"/>
        </w:rPr>
        <w:t xml:space="preserve">Gillespie, </w:t>
      </w:r>
      <w:r w:rsidR="00063AE7" w:rsidRPr="003F1128">
        <w:rPr>
          <w:rFonts w:ascii="Times New Roman" w:hAnsi="Times New Roman" w:cs="Times New Roman"/>
        </w:rPr>
        <w:t>Michael Allen</w:t>
      </w:r>
      <w:r w:rsidR="00D847D1" w:rsidRPr="003F1128">
        <w:rPr>
          <w:rFonts w:ascii="Times New Roman" w:hAnsi="Times New Roman" w:cs="Times New Roman"/>
        </w:rPr>
        <w:t xml:space="preserve">, </w:t>
      </w:r>
      <w:r w:rsidR="00307EAB" w:rsidRPr="003F1128">
        <w:rPr>
          <w:rFonts w:ascii="Times New Roman" w:hAnsi="Times New Roman" w:cs="Times New Roman"/>
          <w:u w:val="single"/>
        </w:rPr>
        <w:t>The Theological Origins of Modernity</w:t>
      </w:r>
      <w:r w:rsidR="003624F6" w:rsidRPr="003F1128">
        <w:rPr>
          <w:rFonts w:ascii="Times New Roman" w:hAnsi="Times New Roman" w:cs="Times New Roman"/>
        </w:rPr>
        <w:t xml:space="preserve">, </w:t>
      </w:r>
      <w:r w:rsidR="00CA1996" w:rsidRPr="003F1128">
        <w:rPr>
          <w:rFonts w:ascii="Times New Roman" w:hAnsi="Times New Roman" w:cs="Times New Roman"/>
        </w:rPr>
        <w:t>University of Chicago Press, Chicago</w:t>
      </w:r>
      <w:r w:rsidR="003F1128" w:rsidRPr="003F1128">
        <w:rPr>
          <w:rFonts w:ascii="Times New Roman" w:hAnsi="Times New Roman" w:cs="Times New Roman"/>
        </w:rPr>
        <w:t xml:space="preserve">, Illinois, </w:t>
      </w:r>
      <w:r w:rsidR="0082513D" w:rsidRPr="003F1128">
        <w:rPr>
          <w:rFonts w:ascii="Times New Roman" w:hAnsi="Times New Roman" w:cs="Times New Roman"/>
        </w:rPr>
        <w:t>p. 14</w:t>
      </w:r>
      <w:r w:rsidR="003F1128" w:rsidRPr="003F1128">
        <w:rPr>
          <w:rFonts w:ascii="Times New Roman" w:hAnsi="Times New Roman" w:cs="Times New Roman"/>
        </w:rPr>
        <w:t>.</w:t>
      </w:r>
    </w:p>
  </w:footnote>
  <w:footnote w:id="14">
    <w:p w14:paraId="1995DD36" w14:textId="1C7141A3" w:rsidR="00085232" w:rsidRPr="003F1128" w:rsidRDefault="00085232">
      <w:pPr>
        <w:pStyle w:val="FootnoteText"/>
        <w:rPr>
          <w:rFonts w:ascii="Times New Roman" w:hAnsi="Times New Roman" w:cs="Times New Roman"/>
        </w:rPr>
      </w:pPr>
      <w:r w:rsidRPr="003F1128">
        <w:rPr>
          <w:rStyle w:val="FootnoteReference"/>
          <w:rFonts w:ascii="Times New Roman" w:hAnsi="Times New Roman" w:cs="Times New Roman"/>
        </w:rPr>
        <w:footnoteRef/>
      </w:r>
      <w:r w:rsidRPr="003F1128">
        <w:rPr>
          <w:rFonts w:ascii="Times New Roman" w:hAnsi="Times New Roman" w:cs="Times New Roman"/>
        </w:rPr>
        <w:t xml:space="preserve"> </w:t>
      </w:r>
      <w:r w:rsidR="00906CFD" w:rsidRPr="003F1128">
        <w:rPr>
          <w:rFonts w:ascii="Times New Roman" w:hAnsi="Times New Roman" w:cs="Times New Roman"/>
        </w:rPr>
        <w:t>Ibid.</w:t>
      </w:r>
    </w:p>
  </w:footnote>
  <w:footnote w:id="15">
    <w:p w14:paraId="1DA6DD94" w14:textId="2FC3C798" w:rsidR="009C6F07" w:rsidRPr="003F1128" w:rsidRDefault="009C6F07">
      <w:pPr>
        <w:pStyle w:val="FootnoteText"/>
        <w:rPr>
          <w:rFonts w:ascii="Times New Roman" w:hAnsi="Times New Roman" w:cs="Times New Roman"/>
        </w:rPr>
      </w:pPr>
      <w:r w:rsidRPr="003F1128">
        <w:rPr>
          <w:rStyle w:val="FootnoteReference"/>
          <w:rFonts w:ascii="Times New Roman" w:hAnsi="Times New Roman" w:cs="Times New Roman"/>
        </w:rPr>
        <w:footnoteRef/>
      </w:r>
      <w:r w:rsidRPr="003F1128">
        <w:rPr>
          <w:rFonts w:ascii="Times New Roman" w:hAnsi="Times New Roman" w:cs="Times New Roman"/>
        </w:rPr>
        <w:t xml:space="preserve"> </w:t>
      </w:r>
      <w:r w:rsidR="00BA50FE" w:rsidRPr="003F1128">
        <w:rPr>
          <w:rFonts w:ascii="Times New Roman" w:hAnsi="Times New Roman" w:cs="Times New Roman"/>
        </w:rPr>
        <w:t>Ibid., p.</w:t>
      </w:r>
      <w:r w:rsidR="00354690" w:rsidRPr="003F1128">
        <w:rPr>
          <w:rFonts w:ascii="Times New Roman" w:hAnsi="Times New Roman" w:cs="Times New Roman"/>
        </w:rPr>
        <w:t>33</w:t>
      </w:r>
      <w:r w:rsidR="00726DE8" w:rsidRPr="003F1128">
        <w:rPr>
          <w:rFonts w:ascii="Times New Roman" w:hAnsi="Times New Roman" w:cs="Times New Roman"/>
        </w:rPr>
        <w:t>.</w:t>
      </w:r>
    </w:p>
  </w:footnote>
  <w:footnote w:id="16">
    <w:p w14:paraId="09318851" w14:textId="01F07154" w:rsidR="00E13E47" w:rsidRPr="00AE0FBB" w:rsidRDefault="00E13E47">
      <w:pPr>
        <w:pStyle w:val="FootnoteText"/>
        <w:rPr>
          <w:rFonts w:ascii="Times New Roman" w:hAnsi="Times New Roman" w:cs="Times New Roman"/>
        </w:rPr>
      </w:pPr>
      <w:r w:rsidRPr="00AE0FBB">
        <w:rPr>
          <w:rStyle w:val="FootnoteReference"/>
          <w:rFonts w:ascii="Times New Roman" w:hAnsi="Times New Roman" w:cs="Times New Roman"/>
        </w:rPr>
        <w:footnoteRef/>
      </w:r>
      <w:r w:rsidRPr="00AE0FBB">
        <w:rPr>
          <w:rFonts w:ascii="Times New Roman" w:hAnsi="Times New Roman" w:cs="Times New Roman"/>
        </w:rPr>
        <w:t xml:space="preserve"> Ibid.</w:t>
      </w:r>
      <w:r w:rsidR="001229E4" w:rsidRPr="00AE0FBB">
        <w:rPr>
          <w:rFonts w:ascii="Times New Roman" w:hAnsi="Times New Roman" w:cs="Times New Roman"/>
        </w:rPr>
        <w:t>, p.</w:t>
      </w:r>
      <w:r w:rsidR="001918F8" w:rsidRPr="00AE0FBB">
        <w:rPr>
          <w:rFonts w:ascii="Times New Roman" w:hAnsi="Times New Roman" w:cs="Times New Roman"/>
        </w:rPr>
        <w:t>xii.</w:t>
      </w:r>
    </w:p>
  </w:footnote>
  <w:footnote w:id="17">
    <w:p w14:paraId="039CEE96" w14:textId="484739C5" w:rsidR="00A877C7" w:rsidRPr="00541B15" w:rsidRDefault="00A877C7" w:rsidP="00602257">
      <w:pPr>
        <w:keepLines/>
        <w:spacing w:after="0" w:line="240" w:lineRule="auto"/>
        <w:rPr>
          <w:rFonts w:ascii="Times New Roman" w:hAnsi="Times New Roman" w:cs="Times New Roman"/>
          <w:sz w:val="20"/>
          <w:szCs w:val="20"/>
        </w:rPr>
      </w:pPr>
      <w:r w:rsidRPr="00541B15">
        <w:rPr>
          <w:rStyle w:val="FootnoteReference"/>
          <w:rFonts w:ascii="Times New Roman" w:hAnsi="Times New Roman" w:cs="Times New Roman"/>
          <w:sz w:val="20"/>
          <w:szCs w:val="20"/>
        </w:rPr>
        <w:footnoteRef/>
      </w:r>
      <w:r w:rsidRPr="00541B15">
        <w:rPr>
          <w:rFonts w:ascii="Times New Roman" w:hAnsi="Times New Roman" w:cs="Times New Roman"/>
          <w:sz w:val="20"/>
          <w:szCs w:val="20"/>
        </w:rPr>
        <w:t xml:space="preserve"> </w:t>
      </w:r>
      <w:r w:rsidR="00AE0FBB" w:rsidRPr="00541B15">
        <w:rPr>
          <w:rFonts w:ascii="Times New Roman" w:hAnsi="Times New Roman" w:cs="Times New Roman"/>
          <w:sz w:val="20"/>
          <w:szCs w:val="20"/>
        </w:rPr>
        <w:t xml:space="preserve">Levering, Matthew. </w:t>
      </w:r>
      <w:r w:rsidR="00AE0FBB" w:rsidRPr="00541B15">
        <w:rPr>
          <w:rStyle w:val="a-size-extra-large"/>
          <w:rFonts w:ascii="Times New Roman" w:hAnsi="Times New Roman" w:cs="Times New Roman"/>
          <w:color w:val="111111"/>
          <w:sz w:val="20"/>
          <w:szCs w:val="20"/>
        </w:rPr>
        <w:t xml:space="preserve">Biblical Natural Law: A Theocentric and Teleological Approach, </w:t>
      </w:r>
      <w:r w:rsidR="00AE0FBB" w:rsidRPr="00541B15">
        <w:rPr>
          <w:rFonts w:ascii="Times New Roman" w:hAnsi="Times New Roman" w:cs="Times New Roman"/>
          <w:color w:val="333333"/>
          <w:sz w:val="20"/>
          <w:szCs w:val="20"/>
          <w:shd w:val="clear" w:color="auto" w:fill="FFFFFF"/>
        </w:rPr>
        <w:t xml:space="preserve">Oxford University Press; 1 edition, Oxford, UK, 2008, </w:t>
      </w:r>
      <w:r w:rsidR="00AE0FBB" w:rsidRPr="00541B15">
        <w:rPr>
          <w:rFonts w:ascii="Times New Roman" w:hAnsi="Times New Roman" w:cs="Times New Roman"/>
          <w:sz w:val="20"/>
          <w:szCs w:val="20"/>
        </w:rPr>
        <w:t>p. 1.</w:t>
      </w:r>
    </w:p>
  </w:footnote>
  <w:footnote w:id="18">
    <w:p w14:paraId="46AE4CF1" w14:textId="29B0FB25" w:rsidR="0076760A" w:rsidRPr="00541B15" w:rsidRDefault="0076760A">
      <w:pPr>
        <w:pStyle w:val="FootnoteText"/>
        <w:rPr>
          <w:rFonts w:ascii="Times New Roman" w:hAnsi="Times New Roman" w:cs="Times New Roman"/>
        </w:rPr>
      </w:pPr>
      <w:r w:rsidRPr="00541B15">
        <w:rPr>
          <w:rStyle w:val="FootnoteReference"/>
          <w:rFonts w:ascii="Times New Roman" w:hAnsi="Times New Roman" w:cs="Times New Roman"/>
        </w:rPr>
        <w:footnoteRef/>
      </w:r>
      <w:r w:rsidRPr="00541B15">
        <w:rPr>
          <w:rFonts w:ascii="Times New Roman" w:hAnsi="Times New Roman" w:cs="Times New Roman"/>
        </w:rPr>
        <w:t xml:space="preserve"> Ibid.</w:t>
      </w:r>
    </w:p>
  </w:footnote>
  <w:footnote w:id="19">
    <w:p w14:paraId="366569E2" w14:textId="6318B53D" w:rsidR="005E2EBC" w:rsidRPr="003A4D0E" w:rsidRDefault="005E2EBC">
      <w:pPr>
        <w:pStyle w:val="FootnoteText"/>
        <w:rPr>
          <w:rFonts w:ascii="Times New Roman" w:hAnsi="Times New Roman" w:cs="Times New Roman"/>
        </w:rPr>
      </w:pPr>
      <w:r w:rsidRPr="003A4D0E">
        <w:rPr>
          <w:rStyle w:val="FootnoteReference"/>
          <w:rFonts w:ascii="Times New Roman" w:hAnsi="Times New Roman" w:cs="Times New Roman"/>
        </w:rPr>
        <w:footnoteRef/>
      </w:r>
      <w:r w:rsidRPr="003A4D0E">
        <w:rPr>
          <w:rFonts w:ascii="Times New Roman" w:hAnsi="Times New Roman" w:cs="Times New Roman"/>
        </w:rPr>
        <w:t xml:space="preserve"> </w:t>
      </w:r>
      <w:r w:rsidR="00487284" w:rsidRPr="003A4D0E">
        <w:rPr>
          <w:rFonts w:ascii="Times New Roman" w:hAnsi="Times New Roman" w:cs="Times New Roman"/>
        </w:rPr>
        <w:t>Ibid., p.2.</w:t>
      </w:r>
    </w:p>
  </w:footnote>
  <w:footnote w:id="20">
    <w:p w14:paraId="4DA7713C" w14:textId="4FC2779C" w:rsidR="004B76FC" w:rsidRPr="008F3A31" w:rsidRDefault="004B76FC">
      <w:pPr>
        <w:pStyle w:val="FootnoteText"/>
        <w:rPr>
          <w:rFonts w:ascii="Times New Roman" w:hAnsi="Times New Roman" w:cs="Times New Roman"/>
        </w:rPr>
      </w:pPr>
      <w:r w:rsidRPr="003A4D0E">
        <w:rPr>
          <w:rStyle w:val="FootnoteReference"/>
          <w:rFonts w:ascii="Times New Roman" w:hAnsi="Times New Roman" w:cs="Times New Roman"/>
        </w:rPr>
        <w:footnoteRef/>
      </w:r>
      <w:r w:rsidRPr="003A4D0E">
        <w:rPr>
          <w:rFonts w:ascii="Times New Roman" w:hAnsi="Times New Roman" w:cs="Times New Roman"/>
        </w:rPr>
        <w:t xml:space="preserve"> </w:t>
      </w:r>
      <w:r w:rsidR="009B78F4" w:rsidRPr="003A4D0E">
        <w:rPr>
          <w:rFonts w:ascii="Times New Roman" w:hAnsi="Times New Roman" w:cs="Times New Roman"/>
        </w:rPr>
        <w:t>Murray</w:t>
      </w:r>
      <w:r w:rsidR="00B12174">
        <w:rPr>
          <w:rFonts w:ascii="Times New Roman" w:hAnsi="Times New Roman" w:cs="Times New Roman"/>
        </w:rPr>
        <w:t xml:space="preserve">, </w:t>
      </w:r>
      <w:r w:rsidR="00D032C6">
        <w:rPr>
          <w:rFonts w:ascii="Times New Roman" w:hAnsi="Times New Roman" w:cs="Times New Roman"/>
        </w:rPr>
        <w:t xml:space="preserve">John Courtney, </w:t>
      </w:r>
      <w:r w:rsidR="00AF71BF">
        <w:rPr>
          <w:rFonts w:ascii="Times New Roman" w:hAnsi="Times New Roman" w:cs="Times New Roman"/>
          <w:u w:val="single"/>
        </w:rPr>
        <w:t>We Hold These Truths</w:t>
      </w:r>
      <w:r w:rsidR="003E1822">
        <w:rPr>
          <w:rFonts w:ascii="Times New Roman" w:hAnsi="Times New Roman" w:cs="Times New Roman"/>
          <w:u w:val="single"/>
        </w:rPr>
        <w:t>: Catholic Reflections on the American Prop</w:t>
      </w:r>
      <w:r w:rsidR="008F3A31">
        <w:rPr>
          <w:rFonts w:ascii="Times New Roman" w:hAnsi="Times New Roman" w:cs="Times New Roman"/>
          <w:u w:val="single"/>
        </w:rPr>
        <w:t>osition</w:t>
      </w:r>
      <w:r w:rsidR="008F3A31">
        <w:rPr>
          <w:rFonts w:ascii="Times New Roman" w:hAnsi="Times New Roman" w:cs="Times New Roman"/>
        </w:rPr>
        <w:t xml:space="preserve">, </w:t>
      </w:r>
      <w:r w:rsidR="00EC5DEB">
        <w:rPr>
          <w:rFonts w:ascii="Times New Roman" w:hAnsi="Times New Roman" w:cs="Times New Roman"/>
        </w:rPr>
        <w:t>Sheed and Ward</w:t>
      </w:r>
      <w:r w:rsidR="000C2308">
        <w:rPr>
          <w:rFonts w:ascii="Times New Roman" w:hAnsi="Times New Roman" w:cs="Times New Roman"/>
        </w:rPr>
        <w:t xml:space="preserve">, Lanham, MA., </w:t>
      </w:r>
      <w:r w:rsidR="00351C76">
        <w:rPr>
          <w:rFonts w:ascii="Times New Roman" w:hAnsi="Times New Roman" w:cs="Times New Roman"/>
        </w:rPr>
        <w:t>1988, pp.296</w:t>
      </w:r>
      <w:r w:rsidR="001B4AA0">
        <w:rPr>
          <w:rFonts w:ascii="Times New Roman" w:hAnsi="Times New Roman" w:cs="Times New Roman"/>
        </w:rPr>
        <w:t>-297.</w:t>
      </w:r>
    </w:p>
  </w:footnote>
  <w:footnote w:id="21">
    <w:p w14:paraId="75B403ED" w14:textId="0CEDA6F5" w:rsidR="00376092" w:rsidRPr="0006127F" w:rsidRDefault="00376092">
      <w:pPr>
        <w:pStyle w:val="FootnoteText"/>
        <w:rPr>
          <w:rFonts w:ascii="Times New Roman" w:hAnsi="Times New Roman" w:cs="Times New Roman"/>
        </w:rPr>
      </w:pPr>
      <w:r w:rsidRPr="003A4D0E">
        <w:rPr>
          <w:rStyle w:val="FootnoteReference"/>
          <w:rFonts w:ascii="Times New Roman" w:hAnsi="Times New Roman" w:cs="Times New Roman"/>
        </w:rPr>
        <w:footnoteRef/>
      </w:r>
      <w:r w:rsidRPr="003A4D0E">
        <w:rPr>
          <w:rFonts w:ascii="Times New Roman" w:hAnsi="Times New Roman" w:cs="Times New Roman"/>
        </w:rPr>
        <w:t xml:space="preserve"> </w:t>
      </w:r>
      <w:r w:rsidR="00A53D2A">
        <w:rPr>
          <w:rFonts w:ascii="Times New Roman" w:hAnsi="Times New Roman" w:cs="Times New Roman"/>
        </w:rPr>
        <w:t>Gordon, Timothy</w:t>
      </w:r>
      <w:r w:rsidR="0021185A">
        <w:rPr>
          <w:rFonts w:ascii="Times New Roman" w:hAnsi="Times New Roman" w:cs="Times New Roman"/>
        </w:rPr>
        <w:t xml:space="preserve">, </w:t>
      </w:r>
      <w:r w:rsidR="0021185A" w:rsidRPr="0021185A">
        <w:rPr>
          <w:rFonts w:ascii="Times New Roman" w:hAnsi="Times New Roman" w:cs="Times New Roman"/>
          <w:u w:val="single"/>
        </w:rPr>
        <w:t>The Catholic Republic</w:t>
      </w:r>
      <w:r w:rsidR="0021185A">
        <w:rPr>
          <w:rFonts w:ascii="Times New Roman" w:hAnsi="Times New Roman" w:cs="Times New Roman"/>
        </w:rPr>
        <w:t xml:space="preserve">, </w:t>
      </w:r>
      <w:r w:rsidR="0006127F" w:rsidRPr="0006127F">
        <w:rPr>
          <w:rFonts w:ascii="Times New Roman" w:hAnsi="Times New Roman" w:cs="Times New Roman"/>
          <w:color w:val="333333"/>
          <w:shd w:val="clear" w:color="auto" w:fill="FFFFFF"/>
        </w:rPr>
        <w:t>Sophia Institute Press; Crisis Publications edition</w:t>
      </w:r>
      <w:r w:rsidR="00B64A22">
        <w:rPr>
          <w:rFonts w:ascii="Times New Roman" w:hAnsi="Times New Roman" w:cs="Times New Roman"/>
          <w:color w:val="333333"/>
          <w:shd w:val="clear" w:color="auto" w:fill="FFFFFF"/>
        </w:rPr>
        <w:t xml:space="preserve">, </w:t>
      </w:r>
      <w:r w:rsidR="00822B67">
        <w:rPr>
          <w:rFonts w:ascii="Times New Roman" w:hAnsi="Times New Roman" w:cs="Times New Roman"/>
          <w:color w:val="333333"/>
          <w:shd w:val="clear" w:color="auto" w:fill="FFFFFF"/>
        </w:rPr>
        <w:t>Nashua, NH</w:t>
      </w:r>
      <w:r w:rsidR="00D77DE5">
        <w:rPr>
          <w:rFonts w:ascii="Times New Roman" w:hAnsi="Times New Roman" w:cs="Times New Roman"/>
          <w:color w:val="333333"/>
          <w:shd w:val="clear" w:color="auto" w:fill="FFFFFF"/>
        </w:rPr>
        <w:t xml:space="preserve">., </w:t>
      </w:r>
      <w:r w:rsidR="00B64A22">
        <w:rPr>
          <w:rFonts w:ascii="Times New Roman" w:hAnsi="Times New Roman" w:cs="Times New Roman"/>
          <w:color w:val="333333"/>
          <w:shd w:val="clear" w:color="auto" w:fill="FFFFFF"/>
        </w:rPr>
        <w:t xml:space="preserve">2019, </w:t>
      </w:r>
      <w:r w:rsidR="00171704">
        <w:rPr>
          <w:rFonts w:ascii="Times New Roman" w:hAnsi="Times New Roman" w:cs="Times New Roman"/>
          <w:color w:val="333333"/>
          <w:shd w:val="clear" w:color="auto" w:fill="FFFFFF"/>
        </w:rPr>
        <w:t xml:space="preserve">p. </w:t>
      </w:r>
      <w:r w:rsidR="00BC67D8">
        <w:rPr>
          <w:rFonts w:ascii="Times New Roman" w:hAnsi="Times New Roman" w:cs="Times New Roman"/>
          <w:color w:val="333333"/>
          <w:shd w:val="clear" w:color="auto" w:fill="FFFFFF"/>
        </w:rPr>
        <w:t>14.</w:t>
      </w:r>
    </w:p>
  </w:footnote>
  <w:footnote w:id="22">
    <w:p w14:paraId="29DC6AF8" w14:textId="7877E2A2" w:rsidR="00B35E57" w:rsidRPr="003A4D0E" w:rsidRDefault="00B35E57">
      <w:pPr>
        <w:pStyle w:val="FootnoteText"/>
        <w:rPr>
          <w:rFonts w:ascii="Times New Roman" w:hAnsi="Times New Roman" w:cs="Times New Roman"/>
        </w:rPr>
      </w:pPr>
      <w:r w:rsidRPr="003A4D0E">
        <w:rPr>
          <w:rStyle w:val="FootnoteReference"/>
          <w:rFonts w:ascii="Times New Roman" w:hAnsi="Times New Roman" w:cs="Times New Roman"/>
        </w:rPr>
        <w:footnoteRef/>
      </w:r>
      <w:r w:rsidRPr="003A4D0E">
        <w:rPr>
          <w:rFonts w:ascii="Times New Roman" w:hAnsi="Times New Roman" w:cs="Times New Roman"/>
        </w:rPr>
        <w:t xml:space="preserve"> </w:t>
      </w:r>
      <w:r w:rsidR="001B6E34" w:rsidRPr="004873D2">
        <w:rPr>
          <w:rFonts w:ascii="Times New Roman" w:hAnsi="Times New Roman" w:cs="Times New Roman"/>
        </w:rPr>
        <w:t>Ghostley, John</w:t>
      </w:r>
      <w:r w:rsidR="008A1B48" w:rsidRPr="004873D2">
        <w:rPr>
          <w:rFonts w:ascii="Times New Roman" w:hAnsi="Times New Roman" w:cs="Times New Roman"/>
        </w:rPr>
        <w:t>,</w:t>
      </w:r>
      <w:r w:rsidR="000B18AE" w:rsidRPr="004873D2">
        <w:rPr>
          <w:rFonts w:ascii="Times New Roman" w:hAnsi="Times New Roman" w:cs="Times New Roman"/>
        </w:rPr>
        <w:t xml:space="preserve"> </w:t>
      </w:r>
      <w:r w:rsidR="008A1B48" w:rsidRPr="004873D2">
        <w:rPr>
          <w:rFonts w:ascii="Times New Roman" w:hAnsi="Times New Roman" w:cs="Times New Roman"/>
        </w:rPr>
        <w:t>“I</w:t>
      </w:r>
      <w:hyperlink r:id="rId1" w:history="1">
        <w:r w:rsidR="008A1B48" w:rsidRPr="004873D2">
          <w:rPr>
            <w:rStyle w:val="Hyperlink"/>
            <w:rFonts w:ascii="Times New Roman" w:hAnsi="Times New Roman" w:cs="Times New Roman"/>
            <w:color w:val="auto"/>
            <w:u w:val="none"/>
            <w:bdr w:val="none" w:sz="0" w:space="0" w:color="auto" w:frame="1"/>
            <w:shd w:val="clear" w:color="auto" w:fill="FFFFFF"/>
          </w:rPr>
          <w:t>s Society Composed of Individuals or Persons?</w:t>
        </w:r>
      </w:hyperlink>
      <w:r w:rsidR="008A1B48" w:rsidRPr="004873D2">
        <w:rPr>
          <w:rFonts w:ascii="Times New Roman" w:hAnsi="Times New Roman" w:cs="Times New Roman"/>
        </w:rPr>
        <w:t>"</w:t>
      </w:r>
      <w:r w:rsidR="000B18AE" w:rsidRPr="004873D2">
        <w:rPr>
          <w:rFonts w:ascii="Times New Roman" w:hAnsi="Times New Roman" w:cs="Times New Roman"/>
        </w:rPr>
        <w:t xml:space="preserve">, </w:t>
      </w:r>
      <w:hyperlink r:id="rId2" w:history="1">
        <w:r w:rsidR="000B18AE" w:rsidRPr="004873D2">
          <w:rPr>
            <w:rStyle w:val="Hyperlink"/>
            <w:rFonts w:ascii="Times New Roman" w:hAnsi="Times New Roman" w:cs="Times New Roman"/>
            <w:color w:val="auto"/>
          </w:rPr>
          <w:t>https://aquinasforourtimes.com/essays/</w:t>
        </w:r>
      </w:hyperlink>
      <w:r w:rsidR="000B18AE" w:rsidRPr="004873D2">
        <w:rPr>
          <w:rFonts w:ascii="Times New Roman" w:hAnsi="Times New Roman" w:cs="Times New Roman"/>
        </w:rPr>
        <w:t xml:space="preserve">, </w:t>
      </w:r>
      <w:r w:rsidR="00B830C0" w:rsidRPr="004873D2">
        <w:rPr>
          <w:rFonts w:ascii="Times New Roman" w:hAnsi="Times New Roman" w:cs="Times New Roman"/>
        </w:rPr>
        <w:t>2012.</w:t>
      </w:r>
    </w:p>
  </w:footnote>
  <w:footnote w:id="23">
    <w:p w14:paraId="425D5E9D" w14:textId="77777777" w:rsidR="00D06D6C" w:rsidRPr="006A6321" w:rsidRDefault="00D06D6C" w:rsidP="00D06D6C">
      <w:pPr>
        <w:pStyle w:val="FootnoteText"/>
        <w:rPr>
          <w:rFonts w:ascii="Times New Roman" w:hAnsi="Times New Roman" w:cs="Times New Roman"/>
        </w:rPr>
      </w:pPr>
      <w:r>
        <w:rPr>
          <w:rStyle w:val="FootnoteReference"/>
        </w:rPr>
        <w:footnoteRef/>
      </w:r>
      <w:r>
        <w:t xml:space="preserve"> </w:t>
      </w:r>
      <w:r w:rsidRPr="006A6321">
        <w:rPr>
          <w:rFonts w:ascii="Times New Roman" w:hAnsi="Times New Roman" w:cs="Times New Roman"/>
        </w:rPr>
        <w:t>Copleston, Frederick, A History of Philosophy: Vol. V: The British Philosophers from Hobbes to Hume, Image Books, New York, NY, 1994, p. 128.</w:t>
      </w:r>
    </w:p>
  </w:footnote>
  <w:footnote w:id="24">
    <w:p w14:paraId="130391D1" w14:textId="77777777" w:rsidR="00D06D6C" w:rsidRPr="006A6321" w:rsidRDefault="00D06D6C" w:rsidP="00D06D6C">
      <w:pPr>
        <w:pStyle w:val="FootnoteText"/>
        <w:rPr>
          <w:rFonts w:ascii="Times New Roman" w:hAnsi="Times New Roman" w:cs="Times New Roman"/>
        </w:rPr>
      </w:pPr>
      <w:r w:rsidRPr="006A6321">
        <w:rPr>
          <w:rStyle w:val="FootnoteReference"/>
          <w:rFonts w:ascii="Times New Roman" w:hAnsi="Times New Roman" w:cs="Times New Roman"/>
        </w:rPr>
        <w:footnoteRef/>
      </w:r>
      <w:r w:rsidRPr="006A6321">
        <w:rPr>
          <w:rFonts w:ascii="Times New Roman" w:hAnsi="Times New Roman" w:cs="Times New Roman"/>
        </w:rPr>
        <w:t xml:space="preserve"> Locke, John, “</w:t>
      </w:r>
      <w:r w:rsidRPr="006A6321">
        <w:rPr>
          <w:rFonts w:ascii="Times New Roman" w:hAnsi="Times New Roman" w:cs="Times New Roman"/>
          <w:i/>
        </w:rPr>
        <w:t>Second Treatise of Government”</w:t>
      </w:r>
      <w:r w:rsidRPr="006A6321">
        <w:rPr>
          <w:rFonts w:ascii="Times New Roman" w:hAnsi="Times New Roman" w:cs="Times New Roman"/>
        </w:rPr>
        <w:t>, Section 15.</w:t>
      </w:r>
    </w:p>
  </w:footnote>
  <w:footnote w:id="25">
    <w:p w14:paraId="437536C9" w14:textId="77777777" w:rsidR="00D06D6C" w:rsidRPr="006A6321" w:rsidRDefault="00D06D6C" w:rsidP="00D06D6C">
      <w:pPr>
        <w:pStyle w:val="FootnoteText"/>
        <w:rPr>
          <w:rFonts w:ascii="Times New Roman" w:hAnsi="Times New Roman" w:cs="Times New Roman"/>
        </w:rPr>
      </w:pPr>
      <w:r w:rsidRPr="006A6321">
        <w:rPr>
          <w:rStyle w:val="FootnoteReference"/>
          <w:rFonts w:ascii="Times New Roman" w:hAnsi="Times New Roman" w:cs="Times New Roman"/>
        </w:rPr>
        <w:footnoteRef/>
      </w:r>
      <w:r w:rsidRPr="006A6321">
        <w:rPr>
          <w:rFonts w:ascii="Times New Roman" w:hAnsi="Times New Roman" w:cs="Times New Roman"/>
        </w:rPr>
        <w:t xml:space="preserve"> Ibid., Section 123.</w:t>
      </w:r>
    </w:p>
  </w:footnote>
  <w:footnote w:id="26">
    <w:p w14:paraId="02C39B95" w14:textId="77777777" w:rsidR="00D06D6C" w:rsidRPr="006A6321" w:rsidRDefault="00D06D6C" w:rsidP="00D06D6C">
      <w:pPr>
        <w:pStyle w:val="FootnoteText"/>
        <w:rPr>
          <w:rFonts w:ascii="Times New Roman" w:hAnsi="Times New Roman" w:cs="Times New Roman"/>
        </w:rPr>
      </w:pPr>
      <w:r w:rsidRPr="006A6321">
        <w:rPr>
          <w:rStyle w:val="FootnoteReference"/>
          <w:rFonts w:ascii="Times New Roman" w:hAnsi="Times New Roman" w:cs="Times New Roman"/>
        </w:rPr>
        <w:footnoteRef/>
      </w:r>
      <w:r w:rsidRPr="006A6321">
        <w:rPr>
          <w:rFonts w:ascii="Times New Roman" w:hAnsi="Times New Roman" w:cs="Times New Roman"/>
        </w:rPr>
        <w:t xml:space="preserve"> Copleston, Frederick, A History of Philosophy: Vol. V: The British Philosophers from Hobbes to Hume, Image Books, New York, NY, 1994, pp. 128 130. </w:t>
      </w:r>
    </w:p>
  </w:footnote>
  <w:footnote w:id="27">
    <w:p w14:paraId="7DE3C767" w14:textId="77777777" w:rsidR="000338A8" w:rsidRDefault="000338A8" w:rsidP="000338A8">
      <w:pPr>
        <w:pStyle w:val="FootnoteText"/>
      </w:pPr>
      <w:r>
        <w:rPr>
          <w:rStyle w:val="FootnoteReference"/>
        </w:rPr>
        <w:footnoteRef/>
      </w:r>
      <w:r>
        <w:t xml:space="preserve"> Glendon, Mary Ann, </w:t>
      </w:r>
      <w:r w:rsidRPr="006C2E4D">
        <w:rPr>
          <w:u w:val="single"/>
        </w:rPr>
        <w:t>Rights Talk</w:t>
      </w:r>
      <w:r>
        <w:t>, The Free Press, New York, New York, 1991, p. 24.</w:t>
      </w:r>
    </w:p>
  </w:footnote>
  <w:footnote w:id="28">
    <w:p w14:paraId="2665C6FC" w14:textId="77777777" w:rsidR="000338A8" w:rsidRDefault="000338A8" w:rsidP="000338A8">
      <w:pPr>
        <w:pStyle w:val="FootnoteText"/>
      </w:pPr>
      <w:r>
        <w:rPr>
          <w:rStyle w:val="FootnoteReference"/>
        </w:rPr>
        <w:footnoteRef/>
      </w:r>
      <w:r>
        <w:t xml:space="preserve"> Glendon, Mary Ann, </w:t>
      </w:r>
      <w:r w:rsidRPr="006C2E4D">
        <w:rPr>
          <w:u w:val="single"/>
        </w:rPr>
        <w:t>Rights Talk</w:t>
      </w:r>
      <w:r>
        <w:t>, The Free Press, New York, New York, 1991, p. 11.</w:t>
      </w:r>
    </w:p>
  </w:footnote>
  <w:footnote w:id="29">
    <w:p w14:paraId="298F8219" w14:textId="3CC01BC8" w:rsidR="000338A8" w:rsidRDefault="000338A8" w:rsidP="000338A8">
      <w:pPr>
        <w:pStyle w:val="FootnoteText"/>
      </w:pPr>
      <w:r>
        <w:rPr>
          <w:rStyle w:val="FootnoteReference"/>
        </w:rPr>
        <w:footnoteRef/>
      </w:r>
      <w:r>
        <w:t xml:space="preserve"> Ibid., p.8</w:t>
      </w:r>
      <w:r w:rsidR="00B15E87">
        <w:t>.</w:t>
      </w:r>
    </w:p>
  </w:footnote>
  <w:footnote w:id="30">
    <w:p w14:paraId="017EB6AD" w14:textId="77777777" w:rsidR="000338A8" w:rsidRDefault="000338A8" w:rsidP="000338A8">
      <w:pPr>
        <w:pStyle w:val="FootnoteText"/>
      </w:pPr>
      <w:r>
        <w:rPr>
          <w:rStyle w:val="FootnoteReference"/>
        </w:rPr>
        <w:footnoteRef/>
      </w:r>
      <w:r>
        <w:t xml:space="preserve"> Ibid., p.8.</w:t>
      </w:r>
    </w:p>
  </w:footnote>
  <w:footnote w:id="31">
    <w:p w14:paraId="7532CA29" w14:textId="77777777" w:rsidR="000338A8" w:rsidRDefault="000338A8" w:rsidP="000338A8">
      <w:pPr>
        <w:pStyle w:val="FootnoteText"/>
        <w:tabs>
          <w:tab w:val="left" w:pos="7888"/>
        </w:tabs>
      </w:pPr>
      <w:r>
        <w:rPr>
          <w:rStyle w:val="FootnoteReference"/>
        </w:rPr>
        <w:footnoteRef/>
      </w:r>
      <w:r>
        <w:t xml:space="preserve"> Ibid., p.3</w:t>
      </w:r>
      <w:r>
        <w:tab/>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162D65"/>
    <w:multiLevelType w:val="hybridMultilevel"/>
    <w:tmpl w:val="2DD217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303"/>
    <w:rsid w:val="0000094E"/>
    <w:rsid w:val="00000FD5"/>
    <w:rsid w:val="00005108"/>
    <w:rsid w:val="000057D5"/>
    <w:rsid w:val="000057E0"/>
    <w:rsid w:val="00006655"/>
    <w:rsid w:val="00010F7A"/>
    <w:rsid w:val="000131F7"/>
    <w:rsid w:val="00013818"/>
    <w:rsid w:val="00016927"/>
    <w:rsid w:val="00017AB6"/>
    <w:rsid w:val="000208D3"/>
    <w:rsid w:val="00021E7E"/>
    <w:rsid w:val="00027433"/>
    <w:rsid w:val="0003095D"/>
    <w:rsid w:val="000324D5"/>
    <w:rsid w:val="000338A8"/>
    <w:rsid w:val="00034BF5"/>
    <w:rsid w:val="00035C37"/>
    <w:rsid w:val="00035F34"/>
    <w:rsid w:val="00036771"/>
    <w:rsid w:val="00036D08"/>
    <w:rsid w:val="000372EA"/>
    <w:rsid w:val="00037DC4"/>
    <w:rsid w:val="00042D56"/>
    <w:rsid w:val="00046A12"/>
    <w:rsid w:val="00046E65"/>
    <w:rsid w:val="000503C7"/>
    <w:rsid w:val="00055CB5"/>
    <w:rsid w:val="00055FAF"/>
    <w:rsid w:val="0005724B"/>
    <w:rsid w:val="000606D9"/>
    <w:rsid w:val="00060B09"/>
    <w:rsid w:val="0006127F"/>
    <w:rsid w:val="0006208C"/>
    <w:rsid w:val="00063AE7"/>
    <w:rsid w:val="00064420"/>
    <w:rsid w:val="00067D51"/>
    <w:rsid w:val="00071314"/>
    <w:rsid w:val="00073F78"/>
    <w:rsid w:val="00075F75"/>
    <w:rsid w:val="00076808"/>
    <w:rsid w:val="00076A8E"/>
    <w:rsid w:val="0007709B"/>
    <w:rsid w:val="00077D79"/>
    <w:rsid w:val="00077F6C"/>
    <w:rsid w:val="0008103F"/>
    <w:rsid w:val="00081558"/>
    <w:rsid w:val="000820E5"/>
    <w:rsid w:val="000828AD"/>
    <w:rsid w:val="0008317C"/>
    <w:rsid w:val="00083DDC"/>
    <w:rsid w:val="00083ED8"/>
    <w:rsid w:val="00084AC0"/>
    <w:rsid w:val="00084F53"/>
    <w:rsid w:val="00085232"/>
    <w:rsid w:val="00086A93"/>
    <w:rsid w:val="000874A9"/>
    <w:rsid w:val="00091CCE"/>
    <w:rsid w:val="000928A2"/>
    <w:rsid w:val="00092E1E"/>
    <w:rsid w:val="0009626B"/>
    <w:rsid w:val="000977CE"/>
    <w:rsid w:val="00097E87"/>
    <w:rsid w:val="000A44EF"/>
    <w:rsid w:val="000A47D9"/>
    <w:rsid w:val="000A4A3D"/>
    <w:rsid w:val="000A4A96"/>
    <w:rsid w:val="000A4C31"/>
    <w:rsid w:val="000A5934"/>
    <w:rsid w:val="000A748A"/>
    <w:rsid w:val="000A7CB5"/>
    <w:rsid w:val="000A7D1C"/>
    <w:rsid w:val="000B0D10"/>
    <w:rsid w:val="000B18AE"/>
    <w:rsid w:val="000B1D7B"/>
    <w:rsid w:val="000B2A3F"/>
    <w:rsid w:val="000B2A85"/>
    <w:rsid w:val="000B43F4"/>
    <w:rsid w:val="000B53A0"/>
    <w:rsid w:val="000B77E4"/>
    <w:rsid w:val="000C07A4"/>
    <w:rsid w:val="000C1401"/>
    <w:rsid w:val="000C2308"/>
    <w:rsid w:val="000C2636"/>
    <w:rsid w:val="000C417B"/>
    <w:rsid w:val="000C473F"/>
    <w:rsid w:val="000C561A"/>
    <w:rsid w:val="000C5C58"/>
    <w:rsid w:val="000C6CD4"/>
    <w:rsid w:val="000D00EF"/>
    <w:rsid w:val="000D15A9"/>
    <w:rsid w:val="000D1670"/>
    <w:rsid w:val="000D17B5"/>
    <w:rsid w:val="000D239E"/>
    <w:rsid w:val="000D3A24"/>
    <w:rsid w:val="000D3FB4"/>
    <w:rsid w:val="000D525F"/>
    <w:rsid w:val="000D67A9"/>
    <w:rsid w:val="000E053F"/>
    <w:rsid w:val="000E066E"/>
    <w:rsid w:val="000E3C90"/>
    <w:rsid w:val="000E5DDE"/>
    <w:rsid w:val="000E7EED"/>
    <w:rsid w:val="000F0021"/>
    <w:rsid w:val="000F198D"/>
    <w:rsid w:val="000F2767"/>
    <w:rsid w:val="000F3A61"/>
    <w:rsid w:val="000F57A6"/>
    <w:rsid w:val="000F591C"/>
    <w:rsid w:val="000F5C08"/>
    <w:rsid w:val="00100A44"/>
    <w:rsid w:val="00102006"/>
    <w:rsid w:val="0010293D"/>
    <w:rsid w:val="00103DB3"/>
    <w:rsid w:val="001041B0"/>
    <w:rsid w:val="001062C3"/>
    <w:rsid w:val="001064D6"/>
    <w:rsid w:val="00106DAC"/>
    <w:rsid w:val="00107268"/>
    <w:rsid w:val="00111CBA"/>
    <w:rsid w:val="0011243F"/>
    <w:rsid w:val="001138B9"/>
    <w:rsid w:val="001141FF"/>
    <w:rsid w:val="0011646F"/>
    <w:rsid w:val="001179F5"/>
    <w:rsid w:val="001208E1"/>
    <w:rsid w:val="001229E4"/>
    <w:rsid w:val="001238F4"/>
    <w:rsid w:val="00124812"/>
    <w:rsid w:val="00124B4F"/>
    <w:rsid w:val="001254CE"/>
    <w:rsid w:val="00131A26"/>
    <w:rsid w:val="00132ACF"/>
    <w:rsid w:val="00133461"/>
    <w:rsid w:val="00133FD2"/>
    <w:rsid w:val="0013435C"/>
    <w:rsid w:val="00134E7C"/>
    <w:rsid w:val="001354E3"/>
    <w:rsid w:val="00135A63"/>
    <w:rsid w:val="00135A80"/>
    <w:rsid w:val="001377EE"/>
    <w:rsid w:val="0014062B"/>
    <w:rsid w:val="0014123C"/>
    <w:rsid w:val="00141DDA"/>
    <w:rsid w:val="00141E4B"/>
    <w:rsid w:val="001439E6"/>
    <w:rsid w:val="00144811"/>
    <w:rsid w:val="00147C4F"/>
    <w:rsid w:val="00147F16"/>
    <w:rsid w:val="001535BA"/>
    <w:rsid w:val="00155401"/>
    <w:rsid w:val="00161104"/>
    <w:rsid w:val="00161D77"/>
    <w:rsid w:val="0016378A"/>
    <w:rsid w:val="00165272"/>
    <w:rsid w:val="00165B3E"/>
    <w:rsid w:val="001665A8"/>
    <w:rsid w:val="00170D6B"/>
    <w:rsid w:val="00171704"/>
    <w:rsid w:val="001719B9"/>
    <w:rsid w:val="0017208B"/>
    <w:rsid w:val="001724B3"/>
    <w:rsid w:val="00174BC4"/>
    <w:rsid w:val="00175940"/>
    <w:rsid w:val="00180E08"/>
    <w:rsid w:val="00180E96"/>
    <w:rsid w:val="00182EE8"/>
    <w:rsid w:val="001835D0"/>
    <w:rsid w:val="00183E95"/>
    <w:rsid w:val="00185889"/>
    <w:rsid w:val="001868D1"/>
    <w:rsid w:val="001918F8"/>
    <w:rsid w:val="00192257"/>
    <w:rsid w:val="00193894"/>
    <w:rsid w:val="00193EC8"/>
    <w:rsid w:val="00193F1F"/>
    <w:rsid w:val="00195DC1"/>
    <w:rsid w:val="001961EE"/>
    <w:rsid w:val="00196659"/>
    <w:rsid w:val="00197D14"/>
    <w:rsid w:val="001A35DC"/>
    <w:rsid w:val="001A3CFF"/>
    <w:rsid w:val="001A540D"/>
    <w:rsid w:val="001A6849"/>
    <w:rsid w:val="001A6CA3"/>
    <w:rsid w:val="001A7AF6"/>
    <w:rsid w:val="001B1AB5"/>
    <w:rsid w:val="001B43E1"/>
    <w:rsid w:val="001B4AA0"/>
    <w:rsid w:val="001B5733"/>
    <w:rsid w:val="001B64AA"/>
    <w:rsid w:val="001B6B64"/>
    <w:rsid w:val="001B6C05"/>
    <w:rsid w:val="001B6E34"/>
    <w:rsid w:val="001C0756"/>
    <w:rsid w:val="001C0CC5"/>
    <w:rsid w:val="001C33A4"/>
    <w:rsid w:val="001C53DF"/>
    <w:rsid w:val="001C76AF"/>
    <w:rsid w:val="001C77DE"/>
    <w:rsid w:val="001C7F96"/>
    <w:rsid w:val="001D1C0A"/>
    <w:rsid w:val="001D3289"/>
    <w:rsid w:val="001D3C4F"/>
    <w:rsid w:val="001E0BE1"/>
    <w:rsid w:val="001E143E"/>
    <w:rsid w:val="001E1460"/>
    <w:rsid w:val="001E2487"/>
    <w:rsid w:val="001E2920"/>
    <w:rsid w:val="001E3EBE"/>
    <w:rsid w:val="001E49F5"/>
    <w:rsid w:val="001E57DD"/>
    <w:rsid w:val="001E59D0"/>
    <w:rsid w:val="001E5F49"/>
    <w:rsid w:val="001E635B"/>
    <w:rsid w:val="001E6804"/>
    <w:rsid w:val="001E7300"/>
    <w:rsid w:val="001E7A34"/>
    <w:rsid w:val="001E7D51"/>
    <w:rsid w:val="001F1099"/>
    <w:rsid w:val="001F1EFD"/>
    <w:rsid w:val="001F2C7C"/>
    <w:rsid w:val="001F301C"/>
    <w:rsid w:val="001F3677"/>
    <w:rsid w:val="001F4B07"/>
    <w:rsid w:val="001F4EA6"/>
    <w:rsid w:val="001F5152"/>
    <w:rsid w:val="001F7092"/>
    <w:rsid w:val="00200195"/>
    <w:rsid w:val="002004E0"/>
    <w:rsid w:val="00200855"/>
    <w:rsid w:val="00201CAB"/>
    <w:rsid w:val="002042F2"/>
    <w:rsid w:val="00204943"/>
    <w:rsid w:val="00205446"/>
    <w:rsid w:val="00205819"/>
    <w:rsid w:val="0020631E"/>
    <w:rsid w:val="00207E7A"/>
    <w:rsid w:val="0021185A"/>
    <w:rsid w:val="002163C4"/>
    <w:rsid w:val="00216BFE"/>
    <w:rsid w:val="00217D96"/>
    <w:rsid w:val="00221474"/>
    <w:rsid w:val="00221786"/>
    <w:rsid w:val="0022258B"/>
    <w:rsid w:val="00225E31"/>
    <w:rsid w:val="002261E4"/>
    <w:rsid w:val="0022668E"/>
    <w:rsid w:val="002316E4"/>
    <w:rsid w:val="0023188C"/>
    <w:rsid w:val="00231CD5"/>
    <w:rsid w:val="00233BC9"/>
    <w:rsid w:val="00235000"/>
    <w:rsid w:val="00240D6A"/>
    <w:rsid w:val="00240F83"/>
    <w:rsid w:val="00241E3D"/>
    <w:rsid w:val="002428FD"/>
    <w:rsid w:val="002446BA"/>
    <w:rsid w:val="00250F2A"/>
    <w:rsid w:val="00254D09"/>
    <w:rsid w:val="002566F2"/>
    <w:rsid w:val="002574F1"/>
    <w:rsid w:val="00260153"/>
    <w:rsid w:val="00261BB6"/>
    <w:rsid w:val="00262268"/>
    <w:rsid w:val="002627A7"/>
    <w:rsid w:val="00262BAC"/>
    <w:rsid w:val="00264AB1"/>
    <w:rsid w:val="00265F95"/>
    <w:rsid w:val="00267EA4"/>
    <w:rsid w:val="00270995"/>
    <w:rsid w:val="002717DB"/>
    <w:rsid w:val="00274D86"/>
    <w:rsid w:val="00277D91"/>
    <w:rsid w:val="00281B48"/>
    <w:rsid w:val="0028291F"/>
    <w:rsid w:val="00282C62"/>
    <w:rsid w:val="00283199"/>
    <w:rsid w:val="00283509"/>
    <w:rsid w:val="002835CA"/>
    <w:rsid w:val="00283684"/>
    <w:rsid w:val="00283D85"/>
    <w:rsid w:val="00284138"/>
    <w:rsid w:val="00284737"/>
    <w:rsid w:val="0028763D"/>
    <w:rsid w:val="00290469"/>
    <w:rsid w:val="00290655"/>
    <w:rsid w:val="00292146"/>
    <w:rsid w:val="0029265D"/>
    <w:rsid w:val="002933BB"/>
    <w:rsid w:val="00293761"/>
    <w:rsid w:val="00297CE8"/>
    <w:rsid w:val="002A1049"/>
    <w:rsid w:val="002A2A72"/>
    <w:rsid w:val="002A2DD9"/>
    <w:rsid w:val="002A3FDC"/>
    <w:rsid w:val="002A5A6F"/>
    <w:rsid w:val="002A611B"/>
    <w:rsid w:val="002A6634"/>
    <w:rsid w:val="002A67AA"/>
    <w:rsid w:val="002A756E"/>
    <w:rsid w:val="002B0DB9"/>
    <w:rsid w:val="002B0F82"/>
    <w:rsid w:val="002B34D8"/>
    <w:rsid w:val="002C16F4"/>
    <w:rsid w:val="002C2DBA"/>
    <w:rsid w:val="002C4140"/>
    <w:rsid w:val="002C4538"/>
    <w:rsid w:val="002C6D53"/>
    <w:rsid w:val="002C6F90"/>
    <w:rsid w:val="002D0017"/>
    <w:rsid w:val="002D055B"/>
    <w:rsid w:val="002D0945"/>
    <w:rsid w:val="002D1775"/>
    <w:rsid w:val="002D1F42"/>
    <w:rsid w:val="002D2FB2"/>
    <w:rsid w:val="002D3492"/>
    <w:rsid w:val="002D3F69"/>
    <w:rsid w:val="002D4836"/>
    <w:rsid w:val="002D5981"/>
    <w:rsid w:val="002D5E2E"/>
    <w:rsid w:val="002D656F"/>
    <w:rsid w:val="002D660F"/>
    <w:rsid w:val="002D7520"/>
    <w:rsid w:val="002E3879"/>
    <w:rsid w:val="002E4D73"/>
    <w:rsid w:val="002E51D2"/>
    <w:rsid w:val="002E5D1F"/>
    <w:rsid w:val="002E7E42"/>
    <w:rsid w:val="002F0D9B"/>
    <w:rsid w:val="002F3A54"/>
    <w:rsid w:val="002F6C2B"/>
    <w:rsid w:val="002F7B70"/>
    <w:rsid w:val="003005CC"/>
    <w:rsid w:val="00300A57"/>
    <w:rsid w:val="0030163C"/>
    <w:rsid w:val="00304A8E"/>
    <w:rsid w:val="00305E94"/>
    <w:rsid w:val="00307EAB"/>
    <w:rsid w:val="003108DD"/>
    <w:rsid w:val="00311007"/>
    <w:rsid w:val="00311B12"/>
    <w:rsid w:val="00311B68"/>
    <w:rsid w:val="003128B0"/>
    <w:rsid w:val="00314D37"/>
    <w:rsid w:val="0032016A"/>
    <w:rsid w:val="00324946"/>
    <w:rsid w:val="003260B6"/>
    <w:rsid w:val="003266AA"/>
    <w:rsid w:val="00326C4E"/>
    <w:rsid w:val="00330227"/>
    <w:rsid w:val="00330DCF"/>
    <w:rsid w:val="00331E40"/>
    <w:rsid w:val="003322AD"/>
    <w:rsid w:val="00333894"/>
    <w:rsid w:val="00333BDA"/>
    <w:rsid w:val="00334752"/>
    <w:rsid w:val="00335472"/>
    <w:rsid w:val="00335C63"/>
    <w:rsid w:val="00336219"/>
    <w:rsid w:val="00337740"/>
    <w:rsid w:val="00337B69"/>
    <w:rsid w:val="00342924"/>
    <w:rsid w:val="00344651"/>
    <w:rsid w:val="00350C25"/>
    <w:rsid w:val="00351529"/>
    <w:rsid w:val="00351C76"/>
    <w:rsid w:val="00353139"/>
    <w:rsid w:val="00353231"/>
    <w:rsid w:val="00353B2C"/>
    <w:rsid w:val="00354690"/>
    <w:rsid w:val="003563A4"/>
    <w:rsid w:val="003563BF"/>
    <w:rsid w:val="00356906"/>
    <w:rsid w:val="00356D50"/>
    <w:rsid w:val="003575FC"/>
    <w:rsid w:val="003624F6"/>
    <w:rsid w:val="00362C53"/>
    <w:rsid w:val="00362EFC"/>
    <w:rsid w:val="00362F03"/>
    <w:rsid w:val="0036350C"/>
    <w:rsid w:val="003660CE"/>
    <w:rsid w:val="003711BF"/>
    <w:rsid w:val="00372939"/>
    <w:rsid w:val="00373259"/>
    <w:rsid w:val="00374276"/>
    <w:rsid w:val="00376092"/>
    <w:rsid w:val="003772AD"/>
    <w:rsid w:val="00377657"/>
    <w:rsid w:val="003776BF"/>
    <w:rsid w:val="0037778A"/>
    <w:rsid w:val="0038047B"/>
    <w:rsid w:val="0038171F"/>
    <w:rsid w:val="003822FE"/>
    <w:rsid w:val="003847C4"/>
    <w:rsid w:val="0038482A"/>
    <w:rsid w:val="00384C42"/>
    <w:rsid w:val="00386A4C"/>
    <w:rsid w:val="00390DC2"/>
    <w:rsid w:val="00392D07"/>
    <w:rsid w:val="003943D8"/>
    <w:rsid w:val="00395A06"/>
    <w:rsid w:val="003965A2"/>
    <w:rsid w:val="00397D1A"/>
    <w:rsid w:val="003A0C05"/>
    <w:rsid w:val="003A3C40"/>
    <w:rsid w:val="003A4311"/>
    <w:rsid w:val="003A4A4D"/>
    <w:rsid w:val="003A4D0E"/>
    <w:rsid w:val="003A5B66"/>
    <w:rsid w:val="003A6367"/>
    <w:rsid w:val="003A69C3"/>
    <w:rsid w:val="003A7ED8"/>
    <w:rsid w:val="003B02BA"/>
    <w:rsid w:val="003B08C0"/>
    <w:rsid w:val="003B1BE1"/>
    <w:rsid w:val="003B1C82"/>
    <w:rsid w:val="003B5290"/>
    <w:rsid w:val="003B5CDB"/>
    <w:rsid w:val="003B5E21"/>
    <w:rsid w:val="003B6504"/>
    <w:rsid w:val="003B6931"/>
    <w:rsid w:val="003B7302"/>
    <w:rsid w:val="003C1ED0"/>
    <w:rsid w:val="003C3CE1"/>
    <w:rsid w:val="003C5BC5"/>
    <w:rsid w:val="003C714D"/>
    <w:rsid w:val="003C77A7"/>
    <w:rsid w:val="003C79F4"/>
    <w:rsid w:val="003C7CB9"/>
    <w:rsid w:val="003C7D0E"/>
    <w:rsid w:val="003D17A7"/>
    <w:rsid w:val="003D1DB1"/>
    <w:rsid w:val="003D1E41"/>
    <w:rsid w:val="003D2D7F"/>
    <w:rsid w:val="003D307E"/>
    <w:rsid w:val="003D3441"/>
    <w:rsid w:val="003D4748"/>
    <w:rsid w:val="003D489D"/>
    <w:rsid w:val="003D4FE4"/>
    <w:rsid w:val="003D55E6"/>
    <w:rsid w:val="003D6FF2"/>
    <w:rsid w:val="003D717B"/>
    <w:rsid w:val="003D7FF3"/>
    <w:rsid w:val="003E1091"/>
    <w:rsid w:val="003E1265"/>
    <w:rsid w:val="003E1822"/>
    <w:rsid w:val="003E1C0B"/>
    <w:rsid w:val="003E23C4"/>
    <w:rsid w:val="003E3A99"/>
    <w:rsid w:val="003E588A"/>
    <w:rsid w:val="003E5DDA"/>
    <w:rsid w:val="003E6F33"/>
    <w:rsid w:val="003F00DD"/>
    <w:rsid w:val="003F1128"/>
    <w:rsid w:val="003F14ED"/>
    <w:rsid w:val="003F15F8"/>
    <w:rsid w:val="003F1A07"/>
    <w:rsid w:val="003F1F26"/>
    <w:rsid w:val="003F34C1"/>
    <w:rsid w:val="003F393E"/>
    <w:rsid w:val="003F4F31"/>
    <w:rsid w:val="003F5073"/>
    <w:rsid w:val="003F749D"/>
    <w:rsid w:val="00401146"/>
    <w:rsid w:val="00401FA9"/>
    <w:rsid w:val="00402EEF"/>
    <w:rsid w:val="004039F8"/>
    <w:rsid w:val="004043F2"/>
    <w:rsid w:val="0040494A"/>
    <w:rsid w:val="00406178"/>
    <w:rsid w:val="004069C8"/>
    <w:rsid w:val="00410CD5"/>
    <w:rsid w:val="00410F3B"/>
    <w:rsid w:val="004139E7"/>
    <w:rsid w:val="00414179"/>
    <w:rsid w:val="004142AA"/>
    <w:rsid w:val="00415111"/>
    <w:rsid w:val="00416CD8"/>
    <w:rsid w:val="004172BD"/>
    <w:rsid w:val="00421A4C"/>
    <w:rsid w:val="00421AE6"/>
    <w:rsid w:val="004224D1"/>
    <w:rsid w:val="0042280B"/>
    <w:rsid w:val="00423558"/>
    <w:rsid w:val="0042454B"/>
    <w:rsid w:val="00424A98"/>
    <w:rsid w:val="00425E3A"/>
    <w:rsid w:val="004273DC"/>
    <w:rsid w:val="00430E57"/>
    <w:rsid w:val="00430F2F"/>
    <w:rsid w:val="004319A5"/>
    <w:rsid w:val="004327AE"/>
    <w:rsid w:val="00433887"/>
    <w:rsid w:val="00433D50"/>
    <w:rsid w:val="00434ABF"/>
    <w:rsid w:val="004356BD"/>
    <w:rsid w:val="004409E1"/>
    <w:rsid w:val="00441CA1"/>
    <w:rsid w:val="00444DF7"/>
    <w:rsid w:val="00445483"/>
    <w:rsid w:val="004500F7"/>
    <w:rsid w:val="00451159"/>
    <w:rsid w:val="004522E6"/>
    <w:rsid w:val="0045419B"/>
    <w:rsid w:val="0045480E"/>
    <w:rsid w:val="00455CC6"/>
    <w:rsid w:val="0045618F"/>
    <w:rsid w:val="00457561"/>
    <w:rsid w:val="00457B56"/>
    <w:rsid w:val="004612E5"/>
    <w:rsid w:val="00462747"/>
    <w:rsid w:val="00470661"/>
    <w:rsid w:val="0047169E"/>
    <w:rsid w:val="0047555A"/>
    <w:rsid w:val="004766C7"/>
    <w:rsid w:val="00485166"/>
    <w:rsid w:val="00485E92"/>
    <w:rsid w:val="0048706B"/>
    <w:rsid w:val="00487284"/>
    <w:rsid w:val="004873D2"/>
    <w:rsid w:val="004916AB"/>
    <w:rsid w:val="004919B6"/>
    <w:rsid w:val="00494483"/>
    <w:rsid w:val="004968C1"/>
    <w:rsid w:val="00496C81"/>
    <w:rsid w:val="0049717D"/>
    <w:rsid w:val="00497C90"/>
    <w:rsid w:val="004A05F7"/>
    <w:rsid w:val="004A0711"/>
    <w:rsid w:val="004A0E63"/>
    <w:rsid w:val="004A1241"/>
    <w:rsid w:val="004A216A"/>
    <w:rsid w:val="004A3D27"/>
    <w:rsid w:val="004A3D47"/>
    <w:rsid w:val="004A51F9"/>
    <w:rsid w:val="004A5FA5"/>
    <w:rsid w:val="004B0A27"/>
    <w:rsid w:val="004B14B4"/>
    <w:rsid w:val="004B3ECE"/>
    <w:rsid w:val="004B4153"/>
    <w:rsid w:val="004B61ED"/>
    <w:rsid w:val="004B76FC"/>
    <w:rsid w:val="004C0162"/>
    <w:rsid w:val="004C028C"/>
    <w:rsid w:val="004C13A6"/>
    <w:rsid w:val="004C19D7"/>
    <w:rsid w:val="004C29C8"/>
    <w:rsid w:val="004C3BB2"/>
    <w:rsid w:val="004C729A"/>
    <w:rsid w:val="004C7AB1"/>
    <w:rsid w:val="004D1727"/>
    <w:rsid w:val="004D2185"/>
    <w:rsid w:val="004D2A39"/>
    <w:rsid w:val="004D4F4E"/>
    <w:rsid w:val="004D59A0"/>
    <w:rsid w:val="004D77C3"/>
    <w:rsid w:val="004D7CE6"/>
    <w:rsid w:val="004E0413"/>
    <w:rsid w:val="004E0C0C"/>
    <w:rsid w:val="004E1E16"/>
    <w:rsid w:val="004E2240"/>
    <w:rsid w:val="004E2460"/>
    <w:rsid w:val="004E3B28"/>
    <w:rsid w:val="004E3E22"/>
    <w:rsid w:val="004E6A51"/>
    <w:rsid w:val="004E7BB7"/>
    <w:rsid w:val="004F0489"/>
    <w:rsid w:val="004F3AF0"/>
    <w:rsid w:val="004F3D4E"/>
    <w:rsid w:val="004F5202"/>
    <w:rsid w:val="004F6168"/>
    <w:rsid w:val="005004FC"/>
    <w:rsid w:val="00500B7E"/>
    <w:rsid w:val="005015E4"/>
    <w:rsid w:val="00504DBB"/>
    <w:rsid w:val="00505406"/>
    <w:rsid w:val="00505F7A"/>
    <w:rsid w:val="00506E9B"/>
    <w:rsid w:val="0050764B"/>
    <w:rsid w:val="00507BBD"/>
    <w:rsid w:val="00510E91"/>
    <w:rsid w:val="00512055"/>
    <w:rsid w:val="00513284"/>
    <w:rsid w:val="00514639"/>
    <w:rsid w:val="00515A47"/>
    <w:rsid w:val="00516962"/>
    <w:rsid w:val="0051706B"/>
    <w:rsid w:val="0051718C"/>
    <w:rsid w:val="00522091"/>
    <w:rsid w:val="0052260B"/>
    <w:rsid w:val="0052385E"/>
    <w:rsid w:val="0052589A"/>
    <w:rsid w:val="00526C3D"/>
    <w:rsid w:val="00527162"/>
    <w:rsid w:val="005272A9"/>
    <w:rsid w:val="005305C2"/>
    <w:rsid w:val="005326C9"/>
    <w:rsid w:val="00532EED"/>
    <w:rsid w:val="005406BD"/>
    <w:rsid w:val="00541A05"/>
    <w:rsid w:val="00541B15"/>
    <w:rsid w:val="00543291"/>
    <w:rsid w:val="005444F7"/>
    <w:rsid w:val="0054556B"/>
    <w:rsid w:val="00545D52"/>
    <w:rsid w:val="00546968"/>
    <w:rsid w:val="005473CC"/>
    <w:rsid w:val="00550672"/>
    <w:rsid w:val="0055082C"/>
    <w:rsid w:val="00550D87"/>
    <w:rsid w:val="00551228"/>
    <w:rsid w:val="00552549"/>
    <w:rsid w:val="00552687"/>
    <w:rsid w:val="00554306"/>
    <w:rsid w:val="00555DB4"/>
    <w:rsid w:val="0055650C"/>
    <w:rsid w:val="00556687"/>
    <w:rsid w:val="0055682D"/>
    <w:rsid w:val="00556A82"/>
    <w:rsid w:val="005607FC"/>
    <w:rsid w:val="00560E25"/>
    <w:rsid w:val="005615D1"/>
    <w:rsid w:val="005615E4"/>
    <w:rsid w:val="0056186D"/>
    <w:rsid w:val="00562757"/>
    <w:rsid w:val="00562ADA"/>
    <w:rsid w:val="005652D1"/>
    <w:rsid w:val="00566A9B"/>
    <w:rsid w:val="00567419"/>
    <w:rsid w:val="00567FEF"/>
    <w:rsid w:val="005709AC"/>
    <w:rsid w:val="00571000"/>
    <w:rsid w:val="00571FD7"/>
    <w:rsid w:val="0057256F"/>
    <w:rsid w:val="005743BD"/>
    <w:rsid w:val="00575555"/>
    <w:rsid w:val="0057698E"/>
    <w:rsid w:val="005772E4"/>
    <w:rsid w:val="0057769E"/>
    <w:rsid w:val="00577D20"/>
    <w:rsid w:val="00577DC4"/>
    <w:rsid w:val="00580FEF"/>
    <w:rsid w:val="00581ABB"/>
    <w:rsid w:val="00581F20"/>
    <w:rsid w:val="005826A8"/>
    <w:rsid w:val="005839B1"/>
    <w:rsid w:val="00583F8C"/>
    <w:rsid w:val="005842AA"/>
    <w:rsid w:val="0058640C"/>
    <w:rsid w:val="005906B0"/>
    <w:rsid w:val="00590F2E"/>
    <w:rsid w:val="00591673"/>
    <w:rsid w:val="00592CB7"/>
    <w:rsid w:val="00594291"/>
    <w:rsid w:val="005957EB"/>
    <w:rsid w:val="00597F55"/>
    <w:rsid w:val="005A2F37"/>
    <w:rsid w:val="005A3783"/>
    <w:rsid w:val="005A4295"/>
    <w:rsid w:val="005A553F"/>
    <w:rsid w:val="005A5610"/>
    <w:rsid w:val="005A5CD6"/>
    <w:rsid w:val="005A65A0"/>
    <w:rsid w:val="005A68EC"/>
    <w:rsid w:val="005B0F60"/>
    <w:rsid w:val="005B3F75"/>
    <w:rsid w:val="005B464E"/>
    <w:rsid w:val="005B6B32"/>
    <w:rsid w:val="005B6C87"/>
    <w:rsid w:val="005B7AE4"/>
    <w:rsid w:val="005C0BD5"/>
    <w:rsid w:val="005C0D20"/>
    <w:rsid w:val="005C24D5"/>
    <w:rsid w:val="005C34D8"/>
    <w:rsid w:val="005C451B"/>
    <w:rsid w:val="005C47A6"/>
    <w:rsid w:val="005C671A"/>
    <w:rsid w:val="005C7FAB"/>
    <w:rsid w:val="005D0D47"/>
    <w:rsid w:val="005D10D3"/>
    <w:rsid w:val="005D142C"/>
    <w:rsid w:val="005D215E"/>
    <w:rsid w:val="005D472D"/>
    <w:rsid w:val="005D47BC"/>
    <w:rsid w:val="005D4C04"/>
    <w:rsid w:val="005D70F7"/>
    <w:rsid w:val="005E075E"/>
    <w:rsid w:val="005E155F"/>
    <w:rsid w:val="005E1FD2"/>
    <w:rsid w:val="005E2EBC"/>
    <w:rsid w:val="005E57FC"/>
    <w:rsid w:val="005E6A42"/>
    <w:rsid w:val="005E7998"/>
    <w:rsid w:val="005F0D21"/>
    <w:rsid w:val="005F0D41"/>
    <w:rsid w:val="005F306C"/>
    <w:rsid w:val="005F311C"/>
    <w:rsid w:val="005F34C7"/>
    <w:rsid w:val="005F3C99"/>
    <w:rsid w:val="005F4AB7"/>
    <w:rsid w:val="005F4D9C"/>
    <w:rsid w:val="005F4DDE"/>
    <w:rsid w:val="005F4F2E"/>
    <w:rsid w:val="005F5E79"/>
    <w:rsid w:val="005F6D68"/>
    <w:rsid w:val="005F6EE8"/>
    <w:rsid w:val="0060064C"/>
    <w:rsid w:val="0060080A"/>
    <w:rsid w:val="00601302"/>
    <w:rsid w:val="006016BB"/>
    <w:rsid w:val="006019E9"/>
    <w:rsid w:val="00602257"/>
    <w:rsid w:val="00604425"/>
    <w:rsid w:val="006054CE"/>
    <w:rsid w:val="00606130"/>
    <w:rsid w:val="00606C6B"/>
    <w:rsid w:val="0061063F"/>
    <w:rsid w:val="00612B13"/>
    <w:rsid w:val="00613804"/>
    <w:rsid w:val="00613B4D"/>
    <w:rsid w:val="00615658"/>
    <w:rsid w:val="00615F80"/>
    <w:rsid w:val="00616249"/>
    <w:rsid w:val="006165BC"/>
    <w:rsid w:val="0062009E"/>
    <w:rsid w:val="00621E3D"/>
    <w:rsid w:val="006230F2"/>
    <w:rsid w:val="00623A07"/>
    <w:rsid w:val="00624287"/>
    <w:rsid w:val="00625E04"/>
    <w:rsid w:val="006274DD"/>
    <w:rsid w:val="006311AD"/>
    <w:rsid w:val="006315E0"/>
    <w:rsid w:val="006317E5"/>
    <w:rsid w:val="00633452"/>
    <w:rsid w:val="006338C0"/>
    <w:rsid w:val="00633A39"/>
    <w:rsid w:val="00633F3B"/>
    <w:rsid w:val="0063425F"/>
    <w:rsid w:val="00634FF1"/>
    <w:rsid w:val="00635703"/>
    <w:rsid w:val="00635752"/>
    <w:rsid w:val="00635A62"/>
    <w:rsid w:val="006367B2"/>
    <w:rsid w:val="00636A7F"/>
    <w:rsid w:val="00637AF4"/>
    <w:rsid w:val="0064139E"/>
    <w:rsid w:val="006417C7"/>
    <w:rsid w:val="00642C93"/>
    <w:rsid w:val="00642F06"/>
    <w:rsid w:val="006438E1"/>
    <w:rsid w:val="00644C1C"/>
    <w:rsid w:val="00645764"/>
    <w:rsid w:val="00647282"/>
    <w:rsid w:val="00650B7D"/>
    <w:rsid w:val="00652FC9"/>
    <w:rsid w:val="00654D37"/>
    <w:rsid w:val="00660A7D"/>
    <w:rsid w:val="00661360"/>
    <w:rsid w:val="00667190"/>
    <w:rsid w:val="006676BE"/>
    <w:rsid w:val="00667E67"/>
    <w:rsid w:val="0067091F"/>
    <w:rsid w:val="0067155B"/>
    <w:rsid w:val="00672CBD"/>
    <w:rsid w:val="00677440"/>
    <w:rsid w:val="006776E1"/>
    <w:rsid w:val="00677D6E"/>
    <w:rsid w:val="00682FB0"/>
    <w:rsid w:val="00684300"/>
    <w:rsid w:val="006870DD"/>
    <w:rsid w:val="006872DD"/>
    <w:rsid w:val="00691085"/>
    <w:rsid w:val="00691DB5"/>
    <w:rsid w:val="00692B0A"/>
    <w:rsid w:val="0069303C"/>
    <w:rsid w:val="006934C6"/>
    <w:rsid w:val="006941A3"/>
    <w:rsid w:val="00694879"/>
    <w:rsid w:val="006A0D76"/>
    <w:rsid w:val="006A0DE6"/>
    <w:rsid w:val="006A10E1"/>
    <w:rsid w:val="006A2CD3"/>
    <w:rsid w:val="006A4C47"/>
    <w:rsid w:val="006A554B"/>
    <w:rsid w:val="006A6321"/>
    <w:rsid w:val="006A7709"/>
    <w:rsid w:val="006A7DC6"/>
    <w:rsid w:val="006B0342"/>
    <w:rsid w:val="006B30AE"/>
    <w:rsid w:val="006B31CA"/>
    <w:rsid w:val="006B40ED"/>
    <w:rsid w:val="006B43C4"/>
    <w:rsid w:val="006B5EAC"/>
    <w:rsid w:val="006B6A1E"/>
    <w:rsid w:val="006B6D97"/>
    <w:rsid w:val="006B730D"/>
    <w:rsid w:val="006C078F"/>
    <w:rsid w:val="006C299A"/>
    <w:rsid w:val="006C3082"/>
    <w:rsid w:val="006C328D"/>
    <w:rsid w:val="006C3E91"/>
    <w:rsid w:val="006C3F70"/>
    <w:rsid w:val="006C51F8"/>
    <w:rsid w:val="006C58D4"/>
    <w:rsid w:val="006C6550"/>
    <w:rsid w:val="006C7B82"/>
    <w:rsid w:val="006C7CC1"/>
    <w:rsid w:val="006C7E51"/>
    <w:rsid w:val="006D0352"/>
    <w:rsid w:val="006D1BDA"/>
    <w:rsid w:val="006D1C4A"/>
    <w:rsid w:val="006D2759"/>
    <w:rsid w:val="006D29C9"/>
    <w:rsid w:val="006D4158"/>
    <w:rsid w:val="006D45E9"/>
    <w:rsid w:val="006D4D86"/>
    <w:rsid w:val="006D4F56"/>
    <w:rsid w:val="006D6720"/>
    <w:rsid w:val="006D6723"/>
    <w:rsid w:val="006E156E"/>
    <w:rsid w:val="006E2F45"/>
    <w:rsid w:val="006E544D"/>
    <w:rsid w:val="006E6F63"/>
    <w:rsid w:val="006E7073"/>
    <w:rsid w:val="006E742F"/>
    <w:rsid w:val="006F188F"/>
    <w:rsid w:val="006F38D9"/>
    <w:rsid w:val="006F3CA2"/>
    <w:rsid w:val="006F4776"/>
    <w:rsid w:val="006F4E8B"/>
    <w:rsid w:val="006F707E"/>
    <w:rsid w:val="006F778A"/>
    <w:rsid w:val="006F7AC3"/>
    <w:rsid w:val="006F7E4F"/>
    <w:rsid w:val="0070125A"/>
    <w:rsid w:val="00702BB4"/>
    <w:rsid w:val="00707189"/>
    <w:rsid w:val="0070795C"/>
    <w:rsid w:val="00712304"/>
    <w:rsid w:val="00712FF2"/>
    <w:rsid w:val="00713FC7"/>
    <w:rsid w:val="00716536"/>
    <w:rsid w:val="00717F95"/>
    <w:rsid w:val="007223FF"/>
    <w:rsid w:val="00723406"/>
    <w:rsid w:val="0072393A"/>
    <w:rsid w:val="007258CF"/>
    <w:rsid w:val="00726DE8"/>
    <w:rsid w:val="0072713A"/>
    <w:rsid w:val="007314AE"/>
    <w:rsid w:val="00732548"/>
    <w:rsid w:val="007325E6"/>
    <w:rsid w:val="00732787"/>
    <w:rsid w:val="007369FA"/>
    <w:rsid w:val="00736AAB"/>
    <w:rsid w:val="00736FEE"/>
    <w:rsid w:val="00740ABC"/>
    <w:rsid w:val="007419EB"/>
    <w:rsid w:val="00743667"/>
    <w:rsid w:val="00744E5F"/>
    <w:rsid w:val="00746887"/>
    <w:rsid w:val="007469E5"/>
    <w:rsid w:val="00746D5C"/>
    <w:rsid w:val="007473D3"/>
    <w:rsid w:val="007475B9"/>
    <w:rsid w:val="00751395"/>
    <w:rsid w:val="00754B05"/>
    <w:rsid w:val="00754D56"/>
    <w:rsid w:val="00755845"/>
    <w:rsid w:val="00757527"/>
    <w:rsid w:val="00757DFD"/>
    <w:rsid w:val="00760A34"/>
    <w:rsid w:val="00762793"/>
    <w:rsid w:val="00763609"/>
    <w:rsid w:val="007644AC"/>
    <w:rsid w:val="00765367"/>
    <w:rsid w:val="0076583B"/>
    <w:rsid w:val="00765994"/>
    <w:rsid w:val="00766DF4"/>
    <w:rsid w:val="0076720D"/>
    <w:rsid w:val="0076760A"/>
    <w:rsid w:val="00770298"/>
    <w:rsid w:val="00770E0B"/>
    <w:rsid w:val="0077162B"/>
    <w:rsid w:val="00771FC1"/>
    <w:rsid w:val="0077217B"/>
    <w:rsid w:val="00776641"/>
    <w:rsid w:val="00776B23"/>
    <w:rsid w:val="007772DA"/>
    <w:rsid w:val="0077746D"/>
    <w:rsid w:val="007777CE"/>
    <w:rsid w:val="00780E3F"/>
    <w:rsid w:val="00781CE2"/>
    <w:rsid w:val="00782B1D"/>
    <w:rsid w:val="00782F5F"/>
    <w:rsid w:val="007840BA"/>
    <w:rsid w:val="007854A9"/>
    <w:rsid w:val="007856D1"/>
    <w:rsid w:val="007860FE"/>
    <w:rsid w:val="00790B4D"/>
    <w:rsid w:val="00791687"/>
    <w:rsid w:val="00793FB7"/>
    <w:rsid w:val="00794DEC"/>
    <w:rsid w:val="007953AE"/>
    <w:rsid w:val="00795BCD"/>
    <w:rsid w:val="007A1F80"/>
    <w:rsid w:val="007A42A1"/>
    <w:rsid w:val="007A4D0D"/>
    <w:rsid w:val="007A540B"/>
    <w:rsid w:val="007A65FF"/>
    <w:rsid w:val="007B0AD2"/>
    <w:rsid w:val="007B10C7"/>
    <w:rsid w:val="007B3BE8"/>
    <w:rsid w:val="007B4AD6"/>
    <w:rsid w:val="007B5A15"/>
    <w:rsid w:val="007C0AC2"/>
    <w:rsid w:val="007C1F27"/>
    <w:rsid w:val="007C497E"/>
    <w:rsid w:val="007C4AE6"/>
    <w:rsid w:val="007C5F5F"/>
    <w:rsid w:val="007C6454"/>
    <w:rsid w:val="007C6D91"/>
    <w:rsid w:val="007D0E2D"/>
    <w:rsid w:val="007D0EE2"/>
    <w:rsid w:val="007D19D6"/>
    <w:rsid w:val="007D3CC8"/>
    <w:rsid w:val="007D3F7B"/>
    <w:rsid w:val="007D5644"/>
    <w:rsid w:val="007D5DF2"/>
    <w:rsid w:val="007D608F"/>
    <w:rsid w:val="007D613A"/>
    <w:rsid w:val="007D6514"/>
    <w:rsid w:val="007D6A97"/>
    <w:rsid w:val="007D7681"/>
    <w:rsid w:val="007E3190"/>
    <w:rsid w:val="007E4355"/>
    <w:rsid w:val="007E58A9"/>
    <w:rsid w:val="007E703B"/>
    <w:rsid w:val="007E7854"/>
    <w:rsid w:val="007F0E53"/>
    <w:rsid w:val="007F0FF9"/>
    <w:rsid w:val="007F3275"/>
    <w:rsid w:val="007F3377"/>
    <w:rsid w:val="007F3E31"/>
    <w:rsid w:val="007F42DD"/>
    <w:rsid w:val="007F478D"/>
    <w:rsid w:val="007F577C"/>
    <w:rsid w:val="008007E3"/>
    <w:rsid w:val="00803839"/>
    <w:rsid w:val="00804AE0"/>
    <w:rsid w:val="00804BE1"/>
    <w:rsid w:val="00806D72"/>
    <w:rsid w:val="0080728F"/>
    <w:rsid w:val="0080744D"/>
    <w:rsid w:val="00811BB3"/>
    <w:rsid w:val="00813531"/>
    <w:rsid w:val="00813D6D"/>
    <w:rsid w:val="00814202"/>
    <w:rsid w:val="008142BF"/>
    <w:rsid w:val="008150FA"/>
    <w:rsid w:val="008163B1"/>
    <w:rsid w:val="0081725C"/>
    <w:rsid w:val="00817C53"/>
    <w:rsid w:val="00820623"/>
    <w:rsid w:val="00820A22"/>
    <w:rsid w:val="00820A86"/>
    <w:rsid w:val="0082289B"/>
    <w:rsid w:val="00822B23"/>
    <w:rsid w:val="00822B67"/>
    <w:rsid w:val="0082513D"/>
    <w:rsid w:val="00825E95"/>
    <w:rsid w:val="008264D2"/>
    <w:rsid w:val="00830AE8"/>
    <w:rsid w:val="00831E88"/>
    <w:rsid w:val="00832CEA"/>
    <w:rsid w:val="00834152"/>
    <w:rsid w:val="00836411"/>
    <w:rsid w:val="0083669C"/>
    <w:rsid w:val="00836906"/>
    <w:rsid w:val="0083775B"/>
    <w:rsid w:val="00841AA8"/>
    <w:rsid w:val="00841AC6"/>
    <w:rsid w:val="00842EA5"/>
    <w:rsid w:val="008430A6"/>
    <w:rsid w:val="00844C55"/>
    <w:rsid w:val="00844E2C"/>
    <w:rsid w:val="00845063"/>
    <w:rsid w:val="00845551"/>
    <w:rsid w:val="0084647B"/>
    <w:rsid w:val="00846FDA"/>
    <w:rsid w:val="008525AB"/>
    <w:rsid w:val="00854157"/>
    <w:rsid w:val="00855AA7"/>
    <w:rsid w:val="00855B6C"/>
    <w:rsid w:val="00856562"/>
    <w:rsid w:val="008568C9"/>
    <w:rsid w:val="00860A41"/>
    <w:rsid w:val="0086171E"/>
    <w:rsid w:val="00861D8D"/>
    <w:rsid w:val="00862DEB"/>
    <w:rsid w:val="00864ACC"/>
    <w:rsid w:val="0086537F"/>
    <w:rsid w:val="008656E1"/>
    <w:rsid w:val="00865FAC"/>
    <w:rsid w:val="00867B19"/>
    <w:rsid w:val="00872550"/>
    <w:rsid w:val="00875903"/>
    <w:rsid w:val="00877508"/>
    <w:rsid w:val="008776B5"/>
    <w:rsid w:val="00882D9F"/>
    <w:rsid w:val="0088411F"/>
    <w:rsid w:val="00885E46"/>
    <w:rsid w:val="0088622E"/>
    <w:rsid w:val="00886355"/>
    <w:rsid w:val="008901FC"/>
    <w:rsid w:val="008906D7"/>
    <w:rsid w:val="00890CD1"/>
    <w:rsid w:val="008913D3"/>
    <w:rsid w:val="00892BC7"/>
    <w:rsid w:val="00892BD2"/>
    <w:rsid w:val="00893E3F"/>
    <w:rsid w:val="0089469E"/>
    <w:rsid w:val="00896B2B"/>
    <w:rsid w:val="008A1694"/>
    <w:rsid w:val="008A1B48"/>
    <w:rsid w:val="008A37FD"/>
    <w:rsid w:val="008A3D34"/>
    <w:rsid w:val="008A4F01"/>
    <w:rsid w:val="008A57C0"/>
    <w:rsid w:val="008A5935"/>
    <w:rsid w:val="008A77FB"/>
    <w:rsid w:val="008B018D"/>
    <w:rsid w:val="008B0B69"/>
    <w:rsid w:val="008B402C"/>
    <w:rsid w:val="008B592A"/>
    <w:rsid w:val="008C0BDF"/>
    <w:rsid w:val="008C108C"/>
    <w:rsid w:val="008C12DB"/>
    <w:rsid w:val="008C29F1"/>
    <w:rsid w:val="008C3251"/>
    <w:rsid w:val="008C58EA"/>
    <w:rsid w:val="008C5BE7"/>
    <w:rsid w:val="008D2510"/>
    <w:rsid w:val="008D2C79"/>
    <w:rsid w:val="008D3E82"/>
    <w:rsid w:val="008D4A3A"/>
    <w:rsid w:val="008D58C2"/>
    <w:rsid w:val="008D59C2"/>
    <w:rsid w:val="008D7EE8"/>
    <w:rsid w:val="008E03B2"/>
    <w:rsid w:val="008E4D1A"/>
    <w:rsid w:val="008F007C"/>
    <w:rsid w:val="008F0142"/>
    <w:rsid w:val="008F0348"/>
    <w:rsid w:val="008F1B45"/>
    <w:rsid w:val="008F3949"/>
    <w:rsid w:val="008F3A31"/>
    <w:rsid w:val="008F5923"/>
    <w:rsid w:val="008F6103"/>
    <w:rsid w:val="008F6EB8"/>
    <w:rsid w:val="00900316"/>
    <w:rsid w:val="009006D2"/>
    <w:rsid w:val="00901051"/>
    <w:rsid w:val="00903A52"/>
    <w:rsid w:val="00904434"/>
    <w:rsid w:val="00904890"/>
    <w:rsid w:val="00906CFD"/>
    <w:rsid w:val="00911525"/>
    <w:rsid w:val="00914929"/>
    <w:rsid w:val="00914D05"/>
    <w:rsid w:val="00915353"/>
    <w:rsid w:val="00915913"/>
    <w:rsid w:val="00920F27"/>
    <w:rsid w:val="0092102C"/>
    <w:rsid w:val="00921062"/>
    <w:rsid w:val="00922F25"/>
    <w:rsid w:val="00924CD8"/>
    <w:rsid w:val="0093047E"/>
    <w:rsid w:val="00930BFF"/>
    <w:rsid w:val="00934C04"/>
    <w:rsid w:val="00934C0D"/>
    <w:rsid w:val="009354C6"/>
    <w:rsid w:val="00936D7E"/>
    <w:rsid w:val="00940774"/>
    <w:rsid w:val="00940A44"/>
    <w:rsid w:val="00941774"/>
    <w:rsid w:val="00944280"/>
    <w:rsid w:val="0094453F"/>
    <w:rsid w:val="00944CA8"/>
    <w:rsid w:val="009455B5"/>
    <w:rsid w:val="009509BC"/>
    <w:rsid w:val="00951175"/>
    <w:rsid w:val="00951A01"/>
    <w:rsid w:val="00951FFF"/>
    <w:rsid w:val="00954484"/>
    <w:rsid w:val="0095542A"/>
    <w:rsid w:val="00955D30"/>
    <w:rsid w:val="00956D54"/>
    <w:rsid w:val="0095706D"/>
    <w:rsid w:val="009609C4"/>
    <w:rsid w:val="0096105D"/>
    <w:rsid w:val="009619D7"/>
    <w:rsid w:val="00962B2C"/>
    <w:rsid w:val="00965384"/>
    <w:rsid w:val="00966409"/>
    <w:rsid w:val="00966DEB"/>
    <w:rsid w:val="009707F5"/>
    <w:rsid w:val="00971373"/>
    <w:rsid w:val="009716A0"/>
    <w:rsid w:val="00972A2D"/>
    <w:rsid w:val="00972BA8"/>
    <w:rsid w:val="00972BF7"/>
    <w:rsid w:val="00973CD4"/>
    <w:rsid w:val="00983466"/>
    <w:rsid w:val="0098399E"/>
    <w:rsid w:val="0099148E"/>
    <w:rsid w:val="009917AF"/>
    <w:rsid w:val="009927E8"/>
    <w:rsid w:val="0099509B"/>
    <w:rsid w:val="0099601E"/>
    <w:rsid w:val="00996382"/>
    <w:rsid w:val="00996A93"/>
    <w:rsid w:val="00996ECF"/>
    <w:rsid w:val="00997D34"/>
    <w:rsid w:val="00997D3D"/>
    <w:rsid w:val="009A02F5"/>
    <w:rsid w:val="009A09C0"/>
    <w:rsid w:val="009A0D03"/>
    <w:rsid w:val="009A0F73"/>
    <w:rsid w:val="009A51CB"/>
    <w:rsid w:val="009A6674"/>
    <w:rsid w:val="009B090C"/>
    <w:rsid w:val="009B23F1"/>
    <w:rsid w:val="009B525F"/>
    <w:rsid w:val="009B5424"/>
    <w:rsid w:val="009B56A5"/>
    <w:rsid w:val="009B6325"/>
    <w:rsid w:val="009B737D"/>
    <w:rsid w:val="009B78F4"/>
    <w:rsid w:val="009C0D85"/>
    <w:rsid w:val="009C170C"/>
    <w:rsid w:val="009C1917"/>
    <w:rsid w:val="009C2E33"/>
    <w:rsid w:val="009C3380"/>
    <w:rsid w:val="009C40BA"/>
    <w:rsid w:val="009C6125"/>
    <w:rsid w:val="009C6F07"/>
    <w:rsid w:val="009C7054"/>
    <w:rsid w:val="009D081D"/>
    <w:rsid w:val="009D1E8D"/>
    <w:rsid w:val="009D21D8"/>
    <w:rsid w:val="009D3353"/>
    <w:rsid w:val="009D44A1"/>
    <w:rsid w:val="009D4B9A"/>
    <w:rsid w:val="009D574D"/>
    <w:rsid w:val="009D5FF1"/>
    <w:rsid w:val="009D6430"/>
    <w:rsid w:val="009E1245"/>
    <w:rsid w:val="009E3D6E"/>
    <w:rsid w:val="009E7730"/>
    <w:rsid w:val="009E7E86"/>
    <w:rsid w:val="009F0AFB"/>
    <w:rsid w:val="009F0DA7"/>
    <w:rsid w:val="009F2125"/>
    <w:rsid w:val="009F2BF0"/>
    <w:rsid w:val="009F472C"/>
    <w:rsid w:val="009F509B"/>
    <w:rsid w:val="009F68F8"/>
    <w:rsid w:val="00A02327"/>
    <w:rsid w:val="00A03EB5"/>
    <w:rsid w:val="00A04606"/>
    <w:rsid w:val="00A05357"/>
    <w:rsid w:val="00A07133"/>
    <w:rsid w:val="00A0739F"/>
    <w:rsid w:val="00A0787C"/>
    <w:rsid w:val="00A1006C"/>
    <w:rsid w:val="00A102EC"/>
    <w:rsid w:val="00A105CE"/>
    <w:rsid w:val="00A107DE"/>
    <w:rsid w:val="00A10DC9"/>
    <w:rsid w:val="00A119A3"/>
    <w:rsid w:val="00A1267B"/>
    <w:rsid w:val="00A12BAA"/>
    <w:rsid w:val="00A14153"/>
    <w:rsid w:val="00A14E91"/>
    <w:rsid w:val="00A16DD3"/>
    <w:rsid w:val="00A176E9"/>
    <w:rsid w:val="00A2168D"/>
    <w:rsid w:val="00A236BF"/>
    <w:rsid w:val="00A24E67"/>
    <w:rsid w:val="00A24F76"/>
    <w:rsid w:val="00A25534"/>
    <w:rsid w:val="00A25570"/>
    <w:rsid w:val="00A312F1"/>
    <w:rsid w:val="00A31C89"/>
    <w:rsid w:val="00A32FE5"/>
    <w:rsid w:val="00A337AA"/>
    <w:rsid w:val="00A3389B"/>
    <w:rsid w:val="00A3553B"/>
    <w:rsid w:val="00A361F4"/>
    <w:rsid w:val="00A36601"/>
    <w:rsid w:val="00A37D54"/>
    <w:rsid w:val="00A403DB"/>
    <w:rsid w:val="00A40CF4"/>
    <w:rsid w:val="00A40FC2"/>
    <w:rsid w:val="00A42641"/>
    <w:rsid w:val="00A43481"/>
    <w:rsid w:val="00A437C8"/>
    <w:rsid w:val="00A44043"/>
    <w:rsid w:val="00A46880"/>
    <w:rsid w:val="00A50BEC"/>
    <w:rsid w:val="00A53D2A"/>
    <w:rsid w:val="00A54D3E"/>
    <w:rsid w:val="00A55C32"/>
    <w:rsid w:val="00A56AD2"/>
    <w:rsid w:val="00A61E57"/>
    <w:rsid w:val="00A62C65"/>
    <w:rsid w:val="00A639C5"/>
    <w:rsid w:val="00A63BCD"/>
    <w:rsid w:val="00A65D8E"/>
    <w:rsid w:val="00A66FC0"/>
    <w:rsid w:val="00A67831"/>
    <w:rsid w:val="00A7129F"/>
    <w:rsid w:val="00A7169C"/>
    <w:rsid w:val="00A73623"/>
    <w:rsid w:val="00A76309"/>
    <w:rsid w:val="00A77FB5"/>
    <w:rsid w:val="00A821E0"/>
    <w:rsid w:val="00A823EB"/>
    <w:rsid w:val="00A82FAC"/>
    <w:rsid w:val="00A834A3"/>
    <w:rsid w:val="00A83B9D"/>
    <w:rsid w:val="00A83C23"/>
    <w:rsid w:val="00A84D34"/>
    <w:rsid w:val="00A8540D"/>
    <w:rsid w:val="00A864F7"/>
    <w:rsid w:val="00A877C7"/>
    <w:rsid w:val="00A879C5"/>
    <w:rsid w:val="00A9150E"/>
    <w:rsid w:val="00A91DBB"/>
    <w:rsid w:val="00A943A7"/>
    <w:rsid w:val="00A9498B"/>
    <w:rsid w:val="00A952AE"/>
    <w:rsid w:val="00A974A6"/>
    <w:rsid w:val="00AA0A9B"/>
    <w:rsid w:val="00AA7F35"/>
    <w:rsid w:val="00AB0388"/>
    <w:rsid w:val="00AB0416"/>
    <w:rsid w:val="00AB15B3"/>
    <w:rsid w:val="00AB23F4"/>
    <w:rsid w:val="00AB354B"/>
    <w:rsid w:val="00AB38B2"/>
    <w:rsid w:val="00AB44FD"/>
    <w:rsid w:val="00AB7B1B"/>
    <w:rsid w:val="00AB7F6A"/>
    <w:rsid w:val="00AC0052"/>
    <w:rsid w:val="00AC0E75"/>
    <w:rsid w:val="00AC12B5"/>
    <w:rsid w:val="00AC2437"/>
    <w:rsid w:val="00AC299B"/>
    <w:rsid w:val="00AC5172"/>
    <w:rsid w:val="00AC59C6"/>
    <w:rsid w:val="00AC6455"/>
    <w:rsid w:val="00AC66B4"/>
    <w:rsid w:val="00AC7ABB"/>
    <w:rsid w:val="00AC7B30"/>
    <w:rsid w:val="00AC7E5A"/>
    <w:rsid w:val="00AD2B4B"/>
    <w:rsid w:val="00AD5013"/>
    <w:rsid w:val="00AD52E5"/>
    <w:rsid w:val="00AD5445"/>
    <w:rsid w:val="00AD558A"/>
    <w:rsid w:val="00AD56FD"/>
    <w:rsid w:val="00AD638F"/>
    <w:rsid w:val="00AD6E67"/>
    <w:rsid w:val="00AE090F"/>
    <w:rsid w:val="00AE0A08"/>
    <w:rsid w:val="00AE0D24"/>
    <w:rsid w:val="00AE0FBB"/>
    <w:rsid w:val="00AE1493"/>
    <w:rsid w:val="00AE1924"/>
    <w:rsid w:val="00AE1954"/>
    <w:rsid w:val="00AE56D9"/>
    <w:rsid w:val="00AE6685"/>
    <w:rsid w:val="00AF253B"/>
    <w:rsid w:val="00AF36C9"/>
    <w:rsid w:val="00AF3C16"/>
    <w:rsid w:val="00AF71BF"/>
    <w:rsid w:val="00B031B2"/>
    <w:rsid w:val="00B0382E"/>
    <w:rsid w:val="00B03C36"/>
    <w:rsid w:val="00B064B0"/>
    <w:rsid w:val="00B0762F"/>
    <w:rsid w:val="00B111EE"/>
    <w:rsid w:val="00B12174"/>
    <w:rsid w:val="00B142DC"/>
    <w:rsid w:val="00B14607"/>
    <w:rsid w:val="00B15E87"/>
    <w:rsid w:val="00B20B6F"/>
    <w:rsid w:val="00B2197E"/>
    <w:rsid w:val="00B21B55"/>
    <w:rsid w:val="00B25042"/>
    <w:rsid w:val="00B25921"/>
    <w:rsid w:val="00B27D37"/>
    <w:rsid w:val="00B30BF7"/>
    <w:rsid w:val="00B31C5A"/>
    <w:rsid w:val="00B33BFE"/>
    <w:rsid w:val="00B344F1"/>
    <w:rsid w:val="00B35E57"/>
    <w:rsid w:val="00B40791"/>
    <w:rsid w:val="00B427FB"/>
    <w:rsid w:val="00B42EFE"/>
    <w:rsid w:val="00B4402F"/>
    <w:rsid w:val="00B44DEB"/>
    <w:rsid w:val="00B45AF3"/>
    <w:rsid w:val="00B46843"/>
    <w:rsid w:val="00B46BEA"/>
    <w:rsid w:val="00B476D2"/>
    <w:rsid w:val="00B517F4"/>
    <w:rsid w:val="00B5526A"/>
    <w:rsid w:val="00B57559"/>
    <w:rsid w:val="00B5796F"/>
    <w:rsid w:val="00B57C6F"/>
    <w:rsid w:val="00B6262B"/>
    <w:rsid w:val="00B63EF8"/>
    <w:rsid w:val="00B64A22"/>
    <w:rsid w:val="00B64DEC"/>
    <w:rsid w:val="00B6585E"/>
    <w:rsid w:val="00B707CE"/>
    <w:rsid w:val="00B71936"/>
    <w:rsid w:val="00B719BC"/>
    <w:rsid w:val="00B71DE2"/>
    <w:rsid w:val="00B72AFA"/>
    <w:rsid w:val="00B73D94"/>
    <w:rsid w:val="00B7707F"/>
    <w:rsid w:val="00B77454"/>
    <w:rsid w:val="00B81B17"/>
    <w:rsid w:val="00B82474"/>
    <w:rsid w:val="00B829FE"/>
    <w:rsid w:val="00B830C0"/>
    <w:rsid w:val="00B830E9"/>
    <w:rsid w:val="00B834CA"/>
    <w:rsid w:val="00B83BC6"/>
    <w:rsid w:val="00B841A5"/>
    <w:rsid w:val="00B8545E"/>
    <w:rsid w:val="00B90318"/>
    <w:rsid w:val="00B92D82"/>
    <w:rsid w:val="00B9711E"/>
    <w:rsid w:val="00BA04FE"/>
    <w:rsid w:val="00BA07D1"/>
    <w:rsid w:val="00BA137E"/>
    <w:rsid w:val="00BA1587"/>
    <w:rsid w:val="00BA3A9C"/>
    <w:rsid w:val="00BA50FE"/>
    <w:rsid w:val="00BA6FA4"/>
    <w:rsid w:val="00BA75CF"/>
    <w:rsid w:val="00BB1C53"/>
    <w:rsid w:val="00BB2EF0"/>
    <w:rsid w:val="00BB5656"/>
    <w:rsid w:val="00BB5BE7"/>
    <w:rsid w:val="00BB5FBE"/>
    <w:rsid w:val="00BB61FA"/>
    <w:rsid w:val="00BB7750"/>
    <w:rsid w:val="00BB79F4"/>
    <w:rsid w:val="00BC0CF9"/>
    <w:rsid w:val="00BC11CF"/>
    <w:rsid w:val="00BC1C43"/>
    <w:rsid w:val="00BC2433"/>
    <w:rsid w:val="00BC3251"/>
    <w:rsid w:val="00BC48D7"/>
    <w:rsid w:val="00BC4D90"/>
    <w:rsid w:val="00BC67D8"/>
    <w:rsid w:val="00BC7859"/>
    <w:rsid w:val="00BD0384"/>
    <w:rsid w:val="00BD08A4"/>
    <w:rsid w:val="00BD0DEE"/>
    <w:rsid w:val="00BD136C"/>
    <w:rsid w:val="00BD1AC0"/>
    <w:rsid w:val="00BD278F"/>
    <w:rsid w:val="00BD2FA7"/>
    <w:rsid w:val="00BD4B03"/>
    <w:rsid w:val="00BD57FE"/>
    <w:rsid w:val="00BD5B46"/>
    <w:rsid w:val="00BD65DA"/>
    <w:rsid w:val="00BD6B16"/>
    <w:rsid w:val="00BD6BE4"/>
    <w:rsid w:val="00BE09B2"/>
    <w:rsid w:val="00BE50F2"/>
    <w:rsid w:val="00BE53A5"/>
    <w:rsid w:val="00BE5D5C"/>
    <w:rsid w:val="00BE6455"/>
    <w:rsid w:val="00BE66FC"/>
    <w:rsid w:val="00BE671F"/>
    <w:rsid w:val="00BE6EDE"/>
    <w:rsid w:val="00BE724A"/>
    <w:rsid w:val="00BF0CC7"/>
    <w:rsid w:val="00BF20E5"/>
    <w:rsid w:val="00BF2B59"/>
    <w:rsid w:val="00BF360C"/>
    <w:rsid w:val="00BF3612"/>
    <w:rsid w:val="00BF5041"/>
    <w:rsid w:val="00BF6C88"/>
    <w:rsid w:val="00BF7AC4"/>
    <w:rsid w:val="00BF7FA5"/>
    <w:rsid w:val="00C00315"/>
    <w:rsid w:val="00C01B84"/>
    <w:rsid w:val="00C024FA"/>
    <w:rsid w:val="00C04B5E"/>
    <w:rsid w:val="00C059E3"/>
    <w:rsid w:val="00C07383"/>
    <w:rsid w:val="00C07A25"/>
    <w:rsid w:val="00C1087B"/>
    <w:rsid w:val="00C11AD3"/>
    <w:rsid w:val="00C11B4A"/>
    <w:rsid w:val="00C13DFB"/>
    <w:rsid w:val="00C14466"/>
    <w:rsid w:val="00C14786"/>
    <w:rsid w:val="00C15EBB"/>
    <w:rsid w:val="00C17CCB"/>
    <w:rsid w:val="00C201CB"/>
    <w:rsid w:val="00C20FF8"/>
    <w:rsid w:val="00C23794"/>
    <w:rsid w:val="00C242E8"/>
    <w:rsid w:val="00C249B7"/>
    <w:rsid w:val="00C24CEE"/>
    <w:rsid w:val="00C265AC"/>
    <w:rsid w:val="00C26E0F"/>
    <w:rsid w:val="00C2793F"/>
    <w:rsid w:val="00C3318C"/>
    <w:rsid w:val="00C34E61"/>
    <w:rsid w:val="00C34F5D"/>
    <w:rsid w:val="00C35287"/>
    <w:rsid w:val="00C3533C"/>
    <w:rsid w:val="00C36496"/>
    <w:rsid w:val="00C37678"/>
    <w:rsid w:val="00C40D7C"/>
    <w:rsid w:val="00C41CEF"/>
    <w:rsid w:val="00C4259B"/>
    <w:rsid w:val="00C429E0"/>
    <w:rsid w:val="00C44052"/>
    <w:rsid w:val="00C4432F"/>
    <w:rsid w:val="00C46667"/>
    <w:rsid w:val="00C4739C"/>
    <w:rsid w:val="00C473B3"/>
    <w:rsid w:val="00C47407"/>
    <w:rsid w:val="00C47666"/>
    <w:rsid w:val="00C50246"/>
    <w:rsid w:val="00C503FC"/>
    <w:rsid w:val="00C51BD9"/>
    <w:rsid w:val="00C51FC5"/>
    <w:rsid w:val="00C5720C"/>
    <w:rsid w:val="00C60D57"/>
    <w:rsid w:val="00C62780"/>
    <w:rsid w:val="00C64694"/>
    <w:rsid w:val="00C669BE"/>
    <w:rsid w:val="00C66F39"/>
    <w:rsid w:val="00C705C5"/>
    <w:rsid w:val="00C719B7"/>
    <w:rsid w:val="00C71C67"/>
    <w:rsid w:val="00C72367"/>
    <w:rsid w:val="00C7295D"/>
    <w:rsid w:val="00C74E7A"/>
    <w:rsid w:val="00C820D1"/>
    <w:rsid w:val="00C821F8"/>
    <w:rsid w:val="00C84441"/>
    <w:rsid w:val="00C84B37"/>
    <w:rsid w:val="00C85A6C"/>
    <w:rsid w:val="00C85C28"/>
    <w:rsid w:val="00C87400"/>
    <w:rsid w:val="00C90E03"/>
    <w:rsid w:val="00C9144E"/>
    <w:rsid w:val="00C92301"/>
    <w:rsid w:val="00C92AF4"/>
    <w:rsid w:val="00C932B0"/>
    <w:rsid w:val="00C9469C"/>
    <w:rsid w:val="00C952E8"/>
    <w:rsid w:val="00C95EB4"/>
    <w:rsid w:val="00C973E6"/>
    <w:rsid w:val="00CA046A"/>
    <w:rsid w:val="00CA0930"/>
    <w:rsid w:val="00CA139F"/>
    <w:rsid w:val="00CA1996"/>
    <w:rsid w:val="00CA21A5"/>
    <w:rsid w:val="00CA32B7"/>
    <w:rsid w:val="00CA4AA8"/>
    <w:rsid w:val="00CA63DD"/>
    <w:rsid w:val="00CA6F31"/>
    <w:rsid w:val="00CB2ABF"/>
    <w:rsid w:val="00CB34EA"/>
    <w:rsid w:val="00CB415D"/>
    <w:rsid w:val="00CC17F1"/>
    <w:rsid w:val="00CC18BF"/>
    <w:rsid w:val="00CC3058"/>
    <w:rsid w:val="00CC4E43"/>
    <w:rsid w:val="00CC6B4A"/>
    <w:rsid w:val="00CD0193"/>
    <w:rsid w:val="00CD0EA6"/>
    <w:rsid w:val="00CD1256"/>
    <w:rsid w:val="00CD1C4D"/>
    <w:rsid w:val="00CD5243"/>
    <w:rsid w:val="00CD7BCC"/>
    <w:rsid w:val="00CE0884"/>
    <w:rsid w:val="00CE1999"/>
    <w:rsid w:val="00CE1EA1"/>
    <w:rsid w:val="00CE3624"/>
    <w:rsid w:val="00CE3D70"/>
    <w:rsid w:val="00CE408D"/>
    <w:rsid w:val="00CE52FF"/>
    <w:rsid w:val="00CE6199"/>
    <w:rsid w:val="00CE6A3F"/>
    <w:rsid w:val="00CE732A"/>
    <w:rsid w:val="00CF12DA"/>
    <w:rsid w:val="00CF2631"/>
    <w:rsid w:val="00CF2C31"/>
    <w:rsid w:val="00CF47BD"/>
    <w:rsid w:val="00CF4A84"/>
    <w:rsid w:val="00CF5661"/>
    <w:rsid w:val="00CF68E4"/>
    <w:rsid w:val="00D00819"/>
    <w:rsid w:val="00D0326B"/>
    <w:rsid w:val="00D032C6"/>
    <w:rsid w:val="00D04517"/>
    <w:rsid w:val="00D06D6C"/>
    <w:rsid w:val="00D10B04"/>
    <w:rsid w:val="00D12EA2"/>
    <w:rsid w:val="00D132B0"/>
    <w:rsid w:val="00D134A6"/>
    <w:rsid w:val="00D13507"/>
    <w:rsid w:val="00D14C48"/>
    <w:rsid w:val="00D1613A"/>
    <w:rsid w:val="00D17BEF"/>
    <w:rsid w:val="00D208BF"/>
    <w:rsid w:val="00D20A8C"/>
    <w:rsid w:val="00D230A6"/>
    <w:rsid w:val="00D23643"/>
    <w:rsid w:val="00D253CC"/>
    <w:rsid w:val="00D25A0C"/>
    <w:rsid w:val="00D27123"/>
    <w:rsid w:val="00D271D0"/>
    <w:rsid w:val="00D31A3A"/>
    <w:rsid w:val="00D31D3D"/>
    <w:rsid w:val="00D3235D"/>
    <w:rsid w:val="00D32B19"/>
    <w:rsid w:val="00D338A2"/>
    <w:rsid w:val="00D34236"/>
    <w:rsid w:val="00D37CA0"/>
    <w:rsid w:val="00D41572"/>
    <w:rsid w:val="00D43011"/>
    <w:rsid w:val="00D43EC7"/>
    <w:rsid w:val="00D45665"/>
    <w:rsid w:val="00D45A36"/>
    <w:rsid w:val="00D4773A"/>
    <w:rsid w:val="00D507EF"/>
    <w:rsid w:val="00D510E1"/>
    <w:rsid w:val="00D5218C"/>
    <w:rsid w:val="00D52699"/>
    <w:rsid w:val="00D52DA1"/>
    <w:rsid w:val="00D56392"/>
    <w:rsid w:val="00D57938"/>
    <w:rsid w:val="00D603D6"/>
    <w:rsid w:val="00D63258"/>
    <w:rsid w:val="00D6359B"/>
    <w:rsid w:val="00D636C2"/>
    <w:rsid w:val="00D636DE"/>
    <w:rsid w:val="00D6637D"/>
    <w:rsid w:val="00D70029"/>
    <w:rsid w:val="00D70387"/>
    <w:rsid w:val="00D718D6"/>
    <w:rsid w:val="00D733D0"/>
    <w:rsid w:val="00D73F0D"/>
    <w:rsid w:val="00D74180"/>
    <w:rsid w:val="00D74603"/>
    <w:rsid w:val="00D76A23"/>
    <w:rsid w:val="00D774BA"/>
    <w:rsid w:val="00D77DE5"/>
    <w:rsid w:val="00D80E8F"/>
    <w:rsid w:val="00D81E5B"/>
    <w:rsid w:val="00D823A2"/>
    <w:rsid w:val="00D82D0E"/>
    <w:rsid w:val="00D8378E"/>
    <w:rsid w:val="00D847D1"/>
    <w:rsid w:val="00D85A74"/>
    <w:rsid w:val="00D8654B"/>
    <w:rsid w:val="00D869CB"/>
    <w:rsid w:val="00D8703A"/>
    <w:rsid w:val="00D87B16"/>
    <w:rsid w:val="00D908C5"/>
    <w:rsid w:val="00D9123B"/>
    <w:rsid w:val="00D91407"/>
    <w:rsid w:val="00D92587"/>
    <w:rsid w:val="00D94207"/>
    <w:rsid w:val="00D9627A"/>
    <w:rsid w:val="00DA054F"/>
    <w:rsid w:val="00DA073E"/>
    <w:rsid w:val="00DA4561"/>
    <w:rsid w:val="00DA519D"/>
    <w:rsid w:val="00DB2013"/>
    <w:rsid w:val="00DB324D"/>
    <w:rsid w:val="00DB32CF"/>
    <w:rsid w:val="00DB3E2B"/>
    <w:rsid w:val="00DB41DE"/>
    <w:rsid w:val="00DB48EE"/>
    <w:rsid w:val="00DB4F60"/>
    <w:rsid w:val="00DC16DE"/>
    <w:rsid w:val="00DC374A"/>
    <w:rsid w:val="00DC4E2E"/>
    <w:rsid w:val="00DC54CF"/>
    <w:rsid w:val="00DC71B0"/>
    <w:rsid w:val="00DC7BC9"/>
    <w:rsid w:val="00DD108C"/>
    <w:rsid w:val="00DD1D6A"/>
    <w:rsid w:val="00DD3880"/>
    <w:rsid w:val="00DD4011"/>
    <w:rsid w:val="00DD4C10"/>
    <w:rsid w:val="00DD604D"/>
    <w:rsid w:val="00DD7D3E"/>
    <w:rsid w:val="00DE0212"/>
    <w:rsid w:val="00DE0AAF"/>
    <w:rsid w:val="00DE101F"/>
    <w:rsid w:val="00DE4179"/>
    <w:rsid w:val="00DE51E5"/>
    <w:rsid w:val="00DE5276"/>
    <w:rsid w:val="00DE5901"/>
    <w:rsid w:val="00DF081E"/>
    <w:rsid w:val="00DF0DD8"/>
    <w:rsid w:val="00DF0E8D"/>
    <w:rsid w:val="00DF0FE8"/>
    <w:rsid w:val="00DF3226"/>
    <w:rsid w:val="00E00CA9"/>
    <w:rsid w:val="00E027C7"/>
    <w:rsid w:val="00E03745"/>
    <w:rsid w:val="00E0440C"/>
    <w:rsid w:val="00E05FB5"/>
    <w:rsid w:val="00E1014E"/>
    <w:rsid w:val="00E10AD7"/>
    <w:rsid w:val="00E11117"/>
    <w:rsid w:val="00E13E47"/>
    <w:rsid w:val="00E1668B"/>
    <w:rsid w:val="00E1702E"/>
    <w:rsid w:val="00E209EA"/>
    <w:rsid w:val="00E23F50"/>
    <w:rsid w:val="00E2476B"/>
    <w:rsid w:val="00E24C73"/>
    <w:rsid w:val="00E27131"/>
    <w:rsid w:val="00E31C63"/>
    <w:rsid w:val="00E32ED8"/>
    <w:rsid w:val="00E366FF"/>
    <w:rsid w:val="00E37CA3"/>
    <w:rsid w:val="00E409E2"/>
    <w:rsid w:val="00E4207D"/>
    <w:rsid w:val="00E44E05"/>
    <w:rsid w:val="00E45CBF"/>
    <w:rsid w:val="00E465C6"/>
    <w:rsid w:val="00E46EBD"/>
    <w:rsid w:val="00E477A5"/>
    <w:rsid w:val="00E50ED5"/>
    <w:rsid w:val="00E50FD6"/>
    <w:rsid w:val="00E539E4"/>
    <w:rsid w:val="00E55C1D"/>
    <w:rsid w:val="00E56483"/>
    <w:rsid w:val="00E622FB"/>
    <w:rsid w:val="00E62960"/>
    <w:rsid w:val="00E63E72"/>
    <w:rsid w:val="00E64618"/>
    <w:rsid w:val="00E65AA5"/>
    <w:rsid w:val="00E65BC4"/>
    <w:rsid w:val="00E66B25"/>
    <w:rsid w:val="00E708DC"/>
    <w:rsid w:val="00E712F9"/>
    <w:rsid w:val="00E71E02"/>
    <w:rsid w:val="00E72851"/>
    <w:rsid w:val="00E73F99"/>
    <w:rsid w:val="00E74482"/>
    <w:rsid w:val="00E751CC"/>
    <w:rsid w:val="00E7537C"/>
    <w:rsid w:val="00E75D2C"/>
    <w:rsid w:val="00E76C9A"/>
    <w:rsid w:val="00E770AD"/>
    <w:rsid w:val="00E77C4F"/>
    <w:rsid w:val="00E81484"/>
    <w:rsid w:val="00E81FF4"/>
    <w:rsid w:val="00E8387D"/>
    <w:rsid w:val="00E857A4"/>
    <w:rsid w:val="00E86D3C"/>
    <w:rsid w:val="00E9081D"/>
    <w:rsid w:val="00E91110"/>
    <w:rsid w:val="00E92069"/>
    <w:rsid w:val="00E927BA"/>
    <w:rsid w:val="00E92E4D"/>
    <w:rsid w:val="00E938B2"/>
    <w:rsid w:val="00E940B7"/>
    <w:rsid w:val="00E94AB1"/>
    <w:rsid w:val="00E970BD"/>
    <w:rsid w:val="00E97BFE"/>
    <w:rsid w:val="00EA044D"/>
    <w:rsid w:val="00EA1E21"/>
    <w:rsid w:val="00EA24C2"/>
    <w:rsid w:val="00EA41B9"/>
    <w:rsid w:val="00EA6A7C"/>
    <w:rsid w:val="00EA6E04"/>
    <w:rsid w:val="00EB0642"/>
    <w:rsid w:val="00EB1959"/>
    <w:rsid w:val="00EB2A00"/>
    <w:rsid w:val="00EB2A84"/>
    <w:rsid w:val="00EB47ED"/>
    <w:rsid w:val="00EB67AA"/>
    <w:rsid w:val="00EB6C60"/>
    <w:rsid w:val="00EB70EB"/>
    <w:rsid w:val="00EC0326"/>
    <w:rsid w:val="00EC116B"/>
    <w:rsid w:val="00EC1435"/>
    <w:rsid w:val="00EC1A2E"/>
    <w:rsid w:val="00EC22C7"/>
    <w:rsid w:val="00EC252F"/>
    <w:rsid w:val="00EC2C91"/>
    <w:rsid w:val="00EC308F"/>
    <w:rsid w:val="00EC3D6E"/>
    <w:rsid w:val="00EC3DE4"/>
    <w:rsid w:val="00EC3F93"/>
    <w:rsid w:val="00EC4381"/>
    <w:rsid w:val="00EC5D1A"/>
    <w:rsid w:val="00EC5DEB"/>
    <w:rsid w:val="00EC6849"/>
    <w:rsid w:val="00EC7586"/>
    <w:rsid w:val="00EC7973"/>
    <w:rsid w:val="00ED0AF7"/>
    <w:rsid w:val="00ED0BB2"/>
    <w:rsid w:val="00ED1B9D"/>
    <w:rsid w:val="00ED1E40"/>
    <w:rsid w:val="00ED4D54"/>
    <w:rsid w:val="00ED4D6E"/>
    <w:rsid w:val="00ED5348"/>
    <w:rsid w:val="00ED5D06"/>
    <w:rsid w:val="00ED73A1"/>
    <w:rsid w:val="00EE1125"/>
    <w:rsid w:val="00EE137E"/>
    <w:rsid w:val="00EE32EC"/>
    <w:rsid w:val="00EE3AB9"/>
    <w:rsid w:val="00EE659F"/>
    <w:rsid w:val="00EF182C"/>
    <w:rsid w:val="00EF1A6C"/>
    <w:rsid w:val="00EF42F9"/>
    <w:rsid w:val="00F0124B"/>
    <w:rsid w:val="00F0190F"/>
    <w:rsid w:val="00F01C02"/>
    <w:rsid w:val="00F02627"/>
    <w:rsid w:val="00F03E92"/>
    <w:rsid w:val="00F04E61"/>
    <w:rsid w:val="00F051B9"/>
    <w:rsid w:val="00F061E1"/>
    <w:rsid w:val="00F079C4"/>
    <w:rsid w:val="00F10A49"/>
    <w:rsid w:val="00F11269"/>
    <w:rsid w:val="00F12692"/>
    <w:rsid w:val="00F13109"/>
    <w:rsid w:val="00F1386D"/>
    <w:rsid w:val="00F139C2"/>
    <w:rsid w:val="00F13BFB"/>
    <w:rsid w:val="00F14241"/>
    <w:rsid w:val="00F14322"/>
    <w:rsid w:val="00F16A22"/>
    <w:rsid w:val="00F16EFD"/>
    <w:rsid w:val="00F17217"/>
    <w:rsid w:val="00F204CF"/>
    <w:rsid w:val="00F20E17"/>
    <w:rsid w:val="00F22C83"/>
    <w:rsid w:val="00F255DB"/>
    <w:rsid w:val="00F266EA"/>
    <w:rsid w:val="00F30ABD"/>
    <w:rsid w:val="00F31405"/>
    <w:rsid w:val="00F317C7"/>
    <w:rsid w:val="00F31F11"/>
    <w:rsid w:val="00F3211D"/>
    <w:rsid w:val="00F3417E"/>
    <w:rsid w:val="00F345F8"/>
    <w:rsid w:val="00F36475"/>
    <w:rsid w:val="00F3732B"/>
    <w:rsid w:val="00F37421"/>
    <w:rsid w:val="00F405B2"/>
    <w:rsid w:val="00F40D89"/>
    <w:rsid w:val="00F41C76"/>
    <w:rsid w:val="00F41F50"/>
    <w:rsid w:val="00F420CA"/>
    <w:rsid w:val="00F42D18"/>
    <w:rsid w:val="00F43E7B"/>
    <w:rsid w:val="00F44B1C"/>
    <w:rsid w:val="00F46145"/>
    <w:rsid w:val="00F46D94"/>
    <w:rsid w:val="00F47634"/>
    <w:rsid w:val="00F47A27"/>
    <w:rsid w:val="00F503EC"/>
    <w:rsid w:val="00F50E18"/>
    <w:rsid w:val="00F51723"/>
    <w:rsid w:val="00F52890"/>
    <w:rsid w:val="00F552B7"/>
    <w:rsid w:val="00F56128"/>
    <w:rsid w:val="00F57108"/>
    <w:rsid w:val="00F61359"/>
    <w:rsid w:val="00F61852"/>
    <w:rsid w:val="00F62A94"/>
    <w:rsid w:val="00F64307"/>
    <w:rsid w:val="00F6490E"/>
    <w:rsid w:val="00F65B7E"/>
    <w:rsid w:val="00F711EF"/>
    <w:rsid w:val="00F7218D"/>
    <w:rsid w:val="00F72257"/>
    <w:rsid w:val="00F72342"/>
    <w:rsid w:val="00F72765"/>
    <w:rsid w:val="00F72A38"/>
    <w:rsid w:val="00F73F59"/>
    <w:rsid w:val="00F75C91"/>
    <w:rsid w:val="00F76DE0"/>
    <w:rsid w:val="00F772C6"/>
    <w:rsid w:val="00F80330"/>
    <w:rsid w:val="00F82B58"/>
    <w:rsid w:val="00F83EF2"/>
    <w:rsid w:val="00F90D6C"/>
    <w:rsid w:val="00F92863"/>
    <w:rsid w:val="00F929D6"/>
    <w:rsid w:val="00F93B78"/>
    <w:rsid w:val="00F96940"/>
    <w:rsid w:val="00FA0013"/>
    <w:rsid w:val="00FA0FF5"/>
    <w:rsid w:val="00FA17E8"/>
    <w:rsid w:val="00FA4E65"/>
    <w:rsid w:val="00FA740E"/>
    <w:rsid w:val="00FA7D59"/>
    <w:rsid w:val="00FB2DD0"/>
    <w:rsid w:val="00FB4320"/>
    <w:rsid w:val="00FB6135"/>
    <w:rsid w:val="00FB6AA8"/>
    <w:rsid w:val="00FC0B94"/>
    <w:rsid w:val="00FC0BD7"/>
    <w:rsid w:val="00FC1303"/>
    <w:rsid w:val="00FC19D3"/>
    <w:rsid w:val="00FC4022"/>
    <w:rsid w:val="00FC4452"/>
    <w:rsid w:val="00FC4C58"/>
    <w:rsid w:val="00FD07B5"/>
    <w:rsid w:val="00FD0FAE"/>
    <w:rsid w:val="00FD182A"/>
    <w:rsid w:val="00FD447C"/>
    <w:rsid w:val="00FD526A"/>
    <w:rsid w:val="00FD64A9"/>
    <w:rsid w:val="00FD6517"/>
    <w:rsid w:val="00FD6717"/>
    <w:rsid w:val="00FD6A81"/>
    <w:rsid w:val="00FD6D80"/>
    <w:rsid w:val="00FD6FCE"/>
    <w:rsid w:val="00FD7EFF"/>
    <w:rsid w:val="00FE02BF"/>
    <w:rsid w:val="00FE06ED"/>
    <w:rsid w:val="00FE17DD"/>
    <w:rsid w:val="00FE3D5C"/>
    <w:rsid w:val="00FE44C9"/>
    <w:rsid w:val="00FE6AEF"/>
    <w:rsid w:val="00FF00C3"/>
    <w:rsid w:val="00FF07AD"/>
    <w:rsid w:val="00FF0E63"/>
    <w:rsid w:val="00FF15EE"/>
    <w:rsid w:val="00FF1F1E"/>
    <w:rsid w:val="00FF3B7A"/>
    <w:rsid w:val="00FF3E1C"/>
    <w:rsid w:val="00FF4F92"/>
    <w:rsid w:val="00FF63AC"/>
    <w:rsid w:val="00FF6A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B8527"/>
  <w15:chartTrackingRefBased/>
  <w15:docId w15:val="{F9B34000-F748-4627-8909-7875066C0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0581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079C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079C4"/>
    <w:rPr>
      <w:sz w:val="20"/>
      <w:szCs w:val="20"/>
    </w:rPr>
  </w:style>
  <w:style w:type="character" w:styleId="FootnoteReference">
    <w:name w:val="footnote reference"/>
    <w:basedOn w:val="DefaultParagraphFont"/>
    <w:uiPriority w:val="99"/>
    <w:semiHidden/>
    <w:unhideWhenUsed/>
    <w:rsid w:val="00F079C4"/>
    <w:rPr>
      <w:vertAlign w:val="superscript"/>
    </w:rPr>
  </w:style>
  <w:style w:type="paragraph" w:styleId="NoSpacing">
    <w:name w:val="No Spacing"/>
    <w:link w:val="NoSpacingChar"/>
    <w:uiPriority w:val="1"/>
    <w:qFormat/>
    <w:rsid w:val="00EC308F"/>
    <w:pPr>
      <w:spacing w:after="0" w:line="240" w:lineRule="auto"/>
    </w:pPr>
    <w:rPr>
      <w:rFonts w:eastAsiaTheme="minorEastAsia"/>
    </w:rPr>
  </w:style>
  <w:style w:type="character" w:customStyle="1" w:styleId="NoSpacingChar">
    <w:name w:val="No Spacing Char"/>
    <w:basedOn w:val="DefaultParagraphFont"/>
    <w:link w:val="NoSpacing"/>
    <w:uiPriority w:val="1"/>
    <w:rsid w:val="00EC308F"/>
    <w:rPr>
      <w:rFonts w:eastAsiaTheme="minorEastAsia"/>
    </w:rPr>
  </w:style>
  <w:style w:type="paragraph" w:styleId="Header">
    <w:name w:val="header"/>
    <w:basedOn w:val="Normal"/>
    <w:link w:val="HeaderChar"/>
    <w:uiPriority w:val="99"/>
    <w:unhideWhenUsed/>
    <w:rsid w:val="00EC79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7973"/>
  </w:style>
  <w:style w:type="paragraph" w:styleId="Footer">
    <w:name w:val="footer"/>
    <w:basedOn w:val="Normal"/>
    <w:link w:val="FooterChar"/>
    <w:uiPriority w:val="99"/>
    <w:unhideWhenUsed/>
    <w:rsid w:val="00EC79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7973"/>
  </w:style>
  <w:style w:type="paragraph" w:styleId="ListParagraph">
    <w:name w:val="List Paragraph"/>
    <w:basedOn w:val="Normal"/>
    <w:uiPriority w:val="34"/>
    <w:qFormat/>
    <w:rsid w:val="00684300"/>
    <w:pPr>
      <w:ind w:left="720"/>
      <w:contextualSpacing/>
    </w:pPr>
  </w:style>
  <w:style w:type="character" w:styleId="Hyperlink">
    <w:name w:val="Hyperlink"/>
    <w:basedOn w:val="DefaultParagraphFont"/>
    <w:uiPriority w:val="99"/>
    <w:unhideWhenUsed/>
    <w:rsid w:val="00F62A94"/>
    <w:rPr>
      <w:color w:val="0000FF"/>
      <w:u w:val="single"/>
    </w:rPr>
  </w:style>
  <w:style w:type="character" w:styleId="UnresolvedMention">
    <w:name w:val="Unresolved Mention"/>
    <w:basedOn w:val="DefaultParagraphFont"/>
    <w:uiPriority w:val="99"/>
    <w:semiHidden/>
    <w:unhideWhenUsed/>
    <w:rsid w:val="008A1B48"/>
    <w:rPr>
      <w:color w:val="605E5C"/>
      <w:shd w:val="clear" w:color="auto" w:fill="E1DFDD"/>
    </w:rPr>
  </w:style>
  <w:style w:type="character" w:styleId="Emphasis">
    <w:name w:val="Emphasis"/>
    <w:basedOn w:val="DefaultParagraphFont"/>
    <w:uiPriority w:val="20"/>
    <w:qFormat/>
    <w:rsid w:val="000338A8"/>
    <w:rPr>
      <w:i/>
      <w:iCs/>
    </w:rPr>
  </w:style>
  <w:style w:type="character" w:customStyle="1" w:styleId="Heading1Char">
    <w:name w:val="Heading 1 Char"/>
    <w:basedOn w:val="DefaultParagraphFont"/>
    <w:link w:val="Heading1"/>
    <w:uiPriority w:val="9"/>
    <w:rsid w:val="00205819"/>
    <w:rPr>
      <w:rFonts w:ascii="Times New Roman" w:eastAsia="Times New Roman" w:hAnsi="Times New Roman" w:cs="Times New Roman"/>
      <w:b/>
      <w:bCs/>
      <w:kern w:val="36"/>
      <w:sz w:val="48"/>
      <w:szCs w:val="48"/>
    </w:rPr>
  </w:style>
  <w:style w:type="character" w:customStyle="1" w:styleId="a-size-extra-large">
    <w:name w:val="a-size-extra-large"/>
    <w:basedOn w:val="DefaultParagraphFont"/>
    <w:rsid w:val="002058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0680607">
      <w:bodyDiv w:val="1"/>
      <w:marLeft w:val="0"/>
      <w:marRight w:val="0"/>
      <w:marTop w:val="0"/>
      <w:marBottom w:val="0"/>
      <w:divBdr>
        <w:top w:val="none" w:sz="0" w:space="0" w:color="auto"/>
        <w:left w:val="none" w:sz="0" w:space="0" w:color="auto"/>
        <w:bottom w:val="none" w:sz="0" w:space="0" w:color="auto"/>
        <w:right w:val="none" w:sz="0" w:space="0" w:color="auto"/>
      </w:divBdr>
    </w:div>
    <w:div w:id="1365057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aquinasforourtimes.com/essays/"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jghostleyaquinas.files.wordpress.com/2012/09/society-individual-or-personal.docx"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jghostleyaquinas.files.wordpress.com/2012/09/society-individual-or-personal.docx"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www.gutenberg.org/catalog/world/readfile?pageno=1&amp;fk_files=2458667"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aquinasforourtimes.com/essays/" TargetMode="External"/><Relationship Id="rId1" Type="http://schemas.openxmlformats.org/officeDocument/2006/relationships/hyperlink" Target="https://jghostleyaquinas.files.wordpress.com/2012/09/society-individual-or-personal.doc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FE26CE1214048CCB0202F7BB00A2F24"/>
        <w:category>
          <w:name w:val="General"/>
          <w:gallery w:val="placeholder"/>
        </w:category>
        <w:types>
          <w:type w:val="bbPlcHdr"/>
        </w:types>
        <w:behaviors>
          <w:behavior w:val="content"/>
        </w:behaviors>
        <w:guid w:val="{2C2C4714-E120-4266-A184-D7AA3A09540B}"/>
      </w:docPartPr>
      <w:docPartBody>
        <w:p w:rsidR="00A10FC6" w:rsidRDefault="0035183B" w:rsidP="0035183B">
          <w:pPr>
            <w:pStyle w:val="9FE26CE1214048CCB0202F7BB00A2F24"/>
          </w:pPr>
          <w:r>
            <w:rPr>
              <w:rFonts w:asciiTheme="majorHAnsi" w:eastAsiaTheme="majorEastAsia" w:hAnsiTheme="majorHAnsi" w:cstheme="majorBidi"/>
              <w:caps/>
              <w:color w:val="4472C4" w:themeColor="accent1"/>
              <w:sz w:val="80"/>
              <w:szCs w:val="80"/>
            </w:rPr>
            <w:t>[Document title]</w:t>
          </w:r>
        </w:p>
      </w:docPartBody>
    </w:docPart>
    <w:docPart>
      <w:docPartPr>
        <w:name w:val="7D9B5BA658F84DCA974A44DFEA7D2615"/>
        <w:category>
          <w:name w:val="General"/>
          <w:gallery w:val="placeholder"/>
        </w:category>
        <w:types>
          <w:type w:val="bbPlcHdr"/>
        </w:types>
        <w:behaviors>
          <w:behavior w:val="content"/>
        </w:behaviors>
        <w:guid w:val="{637F1AD9-F4DA-4449-B588-887BE8FD52F4}"/>
      </w:docPartPr>
      <w:docPartBody>
        <w:p w:rsidR="00A10FC6" w:rsidRDefault="0035183B" w:rsidP="0035183B">
          <w:pPr>
            <w:pStyle w:val="7D9B5BA658F84DCA974A44DFEA7D2615"/>
          </w:pPr>
          <w:r>
            <w:rPr>
              <w:color w:val="4472C4"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83B"/>
    <w:rsid w:val="0035183B"/>
    <w:rsid w:val="003A47F4"/>
    <w:rsid w:val="00412E92"/>
    <w:rsid w:val="00662126"/>
    <w:rsid w:val="00A10FC6"/>
    <w:rsid w:val="00F172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FE26CE1214048CCB0202F7BB00A2F24">
    <w:name w:val="9FE26CE1214048CCB0202F7BB00A2F24"/>
    <w:rsid w:val="0035183B"/>
  </w:style>
  <w:style w:type="paragraph" w:customStyle="1" w:styleId="7D9B5BA658F84DCA974A44DFEA7D2615">
    <w:name w:val="7D9B5BA658F84DCA974A44DFEA7D2615"/>
    <w:rsid w:val="003518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2019-11-24T00:00:00</PublishDate>
  <Abstract/>
  <CompanyAddress>John Ghostley</CompanyAddress>
  <CompanyPhone/>
  <CompanyFax/>
  <CompanyEmail>jghostle@gmail.com</CompanyEmail>
</CoverPageProperties>
</file>

<file path=customXml/item2.xml><?xml version="1.0" encoding="utf-8"?>
<b:Sources xmlns:b="http://schemas.openxmlformats.org/officeDocument/2006/bibliography" xmlns="http://schemas.openxmlformats.org/officeDocument/2006/bibliography" SelectedStyle="\CHICAGO.XSL" StyleName="Chicago" Version="16">
  <b:Source>
    <b:Tag>p21</b:Tag>
    <b:SourceType>Book</b:SourceType>
    <b:Guid>{F373DE64-B6A7-4855-8ED6-49138391989B}</b:Guid>
    <b:Author>
      <b:Author>
        <b:NameList>
          <b:Person>
            <b:Last>James V. Schall</b:Last>
            <b:First>S.J.</b:First>
          </b:Person>
        </b:NameList>
      </b:Author>
    </b:Author>
    <b:Title>Roman Catholic Political Philosophy</b:Title>
    <b:Year>2004</b:Year>
    <b:City>Lanham, Maryland</b:City>
    <b:Publisher>Lexington Books</b:Publisher>
    <b:RefOrder>1</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0AC28C0-0B29-4AFF-B373-D30CBD5C0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14</Pages>
  <Words>4501</Words>
  <Characters>25659</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“The Connections between Nominalism and Modernism”</vt:lpstr>
    </vt:vector>
  </TitlesOfParts>
  <Company>Aquinas Leadership International</Company>
  <LinksUpToDate>false</LinksUpToDate>
  <CharactersWithSpaces>30100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Connections between Nominalism and Modernism”</dc:title>
  <dc:subject>and Consequent Epistemological Errors Causing Moral Subjectivism</dc:subject>
  <dc:creator>John Ghostley</dc:creator>
  <cp:keywords/>
  <dc:description/>
  <cp:lastModifiedBy>John Ghostley</cp:lastModifiedBy>
  <cp:revision>46</cp:revision>
  <dcterms:created xsi:type="dcterms:W3CDTF">2019-11-22T20:21:00Z</dcterms:created>
  <dcterms:modified xsi:type="dcterms:W3CDTF">2019-11-25T16:40:00Z</dcterms:modified>
</cp:coreProperties>
</file>